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D8" w:rsidRPr="00F913AA" w:rsidRDefault="00552BB8" w:rsidP="002A43D8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-146685</wp:posOffset>
            </wp:positionV>
            <wp:extent cx="635635" cy="707390"/>
            <wp:effectExtent l="19050" t="0" r="0" b="0"/>
            <wp:wrapNone/>
            <wp:docPr id="4" name="Рисунок 4" descr="СГСПУ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ГСПУ -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6F">
        <w:rPr>
          <w:b/>
          <w:sz w:val="22"/>
          <w:szCs w:val="22"/>
        </w:rPr>
        <w:t>Федеральное г</w:t>
      </w:r>
      <w:r w:rsidR="002A43D8" w:rsidRPr="00F913AA">
        <w:rPr>
          <w:b/>
          <w:sz w:val="22"/>
          <w:szCs w:val="22"/>
        </w:rPr>
        <w:t xml:space="preserve">осударственное </w:t>
      </w:r>
      <w:r w:rsidR="0042156F">
        <w:rPr>
          <w:b/>
          <w:sz w:val="22"/>
          <w:szCs w:val="22"/>
        </w:rPr>
        <w:t>бюджетное</w:t>
      </w:r>
      <w:r w:rsidR="0042156F" w:rsidRPr="00F913AA">
        <w:rPr>
          <w:b/>
          <w:sz w:val="22"/>
          <w:szCs w:val="22"/>
        </w:rPr>
        <w:t xml:space="preserve"> </w:t>
      </w:r>
      <w:r w:rsidR="00F3090E">
        <w:rPr>
          <w:b/>
          <w:sz w:val="22"/>
          <w:szCs w:val="22"/>
        </w:rPr>
        <w:t>образовательное учреждение</w:t>
      </w:r>
    </w:p>
    <w:p w:rsidR="002A43D8" w:rsidRPr="00F913AA" w:rsidRDefault="002A43D8" w:rsidP="002A43D8">
      <w:pPr>
        <w:jc w:val="center"/>
        <w:rPr>
          <w:b/>
          <w:sz w:val="22"/>
          <w:szCs w:val="22"/>
        </w:rPr>
      </w:pPr>
      <w:r w:rsidRPr="00F913AA">
        <w:rPr>
          <w:b/>
          <w:sz w:val="22"/>
          <w:szCs w:val="22"/>
        </w:rPr>
        <w:t>высшего образования</w:t>
      </w:r>
    </w:p>
    <w:p w:rsidR="002A43D8" w:rsidRPr="00F913AA" w:rsidRDefault="00A7024D" w:rsidP="002A43D8">
      <w:pPr>
        <w:jc w:val="center"/>
        <w:rPr>
          <w:b/>
          <w:sz w:val="22"/>
          <w:szCs w:val="22"/>
        </w:rPr>
      </w:pPr>
      <w:r w:rsidRPr="00F913AA">
        <w:rPr>
          <w:b/>
          <w:sz w:val="22"/>
          <w:szCs w:val="22"/>
        </w:rPr>
        <w:t>«</w:t>
      </w:r>
      <w:r w:rsidR="00F3090E">
        <w:rPr>
          <w:b/>
          <w:sz w:val="22"/>
          <w:szCs w:val="22"/>
        </w:rPr>
        <w:t>Самарский государственный социально-педагогический университет</w:t>
      </w:r>
      <w:r w:rsidRPr="00F913AA">
        <w:rPr>
          <w:b/>
          <w:sz w:val="22"/>
          <w:szCs w:val="22"/>
        </w:rPr>
        <w:t>»</w:t>
      </w:r>
    </w:p>
    <w:p w:rsidR="002A43D8" w:rsidRPr="00F913AA" w:rsidRDefault="002A43D8" w:rsidP="002A43D8">
      <w:pPr>
        <w:jc w:val="center"/>
        <w:rPr>
          <w:b/>
          <w:sz w:val="22"/>
          <w:szCs w:val="22"/>
        </w:rPr>
      </w:pPr>
      <w:r w:rsidRPr="00F913AA">
        <w:rPr>
          <w:b/>
          <w:sz w:val="22"/>
          <w:szCs w:val="22"/>
        </w:rPr>
        <w:t>Кафедра иностранных языков</w:t>
      </w:r>
    </w:p>
    <w:p w:rsidR="002A43D8" w:rsidRPr="00F913AA" w:rsidRDefault="002A43D8" w:rsidP="002A43D8">
      <w:pPr>
        <w:jc w:val="center"/>
        <w:rPr>
          <w:b/>
          <w:sz w:val="20"/>
          <w:szCs w:val="20"/>
        </w:rPr>
      </w:pPr>
    </w:p>
    <w:p w:rsidR="002A43D8" w:rsidRPr="00A977F0" w:rsidRDefault="002A43D8" w:rsidP="002A43D8">
      <w:pPr>
        <w:jc w:val="center"/>
        <w:rPr>
          <w:b/>
          <w:color w:val="000099"/>
          <w:sz w:val="26"/>
          <w:szCs w:val="26"/>
        </w:rPr>
      </w:pPr>
      <w:r w:rsidRPr="00A977F0">
        <w:rPr>
          <w:b/>
          <w:color w:val="000099"/>
          <w:sz w:val="26"/>
          <w:szCs w:val="26"/>
        </w:rPr>
        <w:t>Информационное письмо</w:t>
      </w:r>
    </w:p>
    <w:p w:rsidR="0074770E" w:rsidRPr="00F913AA" w:rsidRDefault="0074770E" w:rsidP="002A43D8">
      <w:pPr>
        <w:jc w:val="center"/>
        <w:rPr>
          <w:b/>
          <w:sz w:val="26"/>
          <w:szCs w:val="26"/>
        </w:rPr>
      </w:pPr>
    </w:p>
    <w:p w:rsidR="002A43D8" w:rsidRPr="00F913AA" w:rsidRDefault="002A43D8" w:rsidP="00580597">
      <w:pPr>
        <w:jc w:val="center"/>
        <w:rPr>
          <w:sz w:val="26"/>
          <w:szCs w:val="26"/>
        </w:rPr>
      </w:pPr>
      <w:r w:rsidRPr="00F913AA">
        <w:rPr>
          <w:b/>
          <w:sz w:val="26"/>
          <w:szCs w:val="26"/>
        </w:rPr>
        <w:t>Уважаемые коллеги!</w:t>
      </w:r>
    </w:p>
    <w:p w:rsidR="00A16B5C" w:rsidRDefault="002A43D8" w:rsidP="00580597">
      <w:pPr>
        <w:jc w:val="center"/>
        <w:rPr>
          <w:sz w:val="26"/>
          <w:szCs w:val="26"/>
        </w:rPr>
      </w:pPr>
      <w:r w:rsidRPr="00A977F0">
        <w:rPr>
          <w:sz w:val="26"/>
          <w:szCs w:val="26"/>
        </w:rPr>
        <w:t>Приглаша</w:t>
      </w:r>
      <w:r w:rsidR="0028417F" w:rsidRPr="00A977F0">
        <w:rPr>
          <w:sz w:val="26"/>
          <w:szCs w:val="26"/>
        </w:rPr>
        <w:t>ем в</w:t>
      </w:r>
      <w:r w:rsidRPr="00A977F0">
        <w:rPr>
          <w:sz w:val="26"/>
          <w:szCs w:val="26"/>
        </w:rPr>
        <w:t>ас пр</w:t>
      </w:r>
      <w:r w:rsidR="0042156F">
        <w:rPr>
          <w:sz w:val="26"/>
          <w:szCs w:val="26"/>
        </w:rPr>
        <w:t>инять участие</w:t>
      </w:r>
      <w:r w:rsidR="0042156F">
        <w:rPr>
          <w:sz w:val="26"/>
          <w:szCs w:val="26"/>
        </w:rPr>
        <w:br/>
        <w:t>в</w:t>
      </w:r>
      <w:r w:rsidR="0074770E" w:rsidRPr="00A977F0">
        <w:rPr>
          <w:sz w:val="26"/>
          <w:szCs w:val="26"/>
        </w:rPr>
        <w:t xml:space="preserve"> Международной</w:t>
      </w:r>
      <w:r w:rsidR="004E3AF4" w:rsidRPr="00A977F0">
        <w:rPr>
          <w:sz w:val="26"/>
          <w:szCs w:val="26"/>
        </w:rPr>
        <w:t xml:space="preserve"> </w:t>
      </w:r>
      <w:r w:rsidRPr="00A977F0">
        <w:rPr>
          <w:sz w:val="26"/>
          <w:szCs w:val="26"/>
        </w:rPr>
        <w:t>научно-практической конференции</w:t>
      </w:r>
    </w:p>
    <w:p w:rsidR="00E71428" w:rsidRDefault="00E71428" w:rsidP="00580597">
      <w:pPr>
        <w:jc w:val="center"/>
        <w:rPr>
          <w:sz w:val="26"/>
          <w:szCs w:val="26"/>
        </w:rPr>
      </w:pPr>
    </w:p>
    <w:p w:rsidR="00A16B5C" w:rsidRDefault="002A43D8" w:rsidP="00580597">
      <w:pPr>
        <w:jc w:val="center"/>
        <w:rPr>
          <w:b/>
          <w:color w:val="000099"/>
          <w:sz w:val="28"/>
          <w:szCs w:val="28"/>
        </w:rPr>
      </w:pPr>
      <w:r w:rsidRPr="00A977F0">
        <w:rPr>
          <w:b/>
          <w:color w:val="000099"/>
          <w:sz w:val="28"/>
          <w:szCs w:val="28"/>
        </w:rPr>
        <w:t>«</w:t>
      </w:r>
      <w:r w:rsidR="00AE3509">
        <w:rPr>
          <w:b/>
          <w:color w:val="000099"/>
          <w:sz w:val="28"/>
          <w:szCs w:val="28"/>
        </w:rPr>
        <w:t>Лингвистика гипертекста</w:t>
      </w:r>
      <w:r w:rsidR="00AE3509">
        <w:rPr>
          <w:b/>
          <w:color w:val="000099"/>
          <w:sz w:val="28"/>
          <w:szCs w:val="28"/>
        </w:rPr>
        <w:br/>
        <w:t>и компьютерно-опосредованной коммуникации</w:t>
      </w:r>
      <w:r w:rsidRPr="00A977F0">
        <w:rPr>
          <w:b/>
          <w:color w:val="000099"/>
          <w:sz w:val="28"/>
          <w:szCs w:val="28"/>
        </w:rPr>
        <w:t>»</w:t>
      </w:r>
    </w:p>
    <w:p w:rsidR="00A16B5C" w:rsidRPr="00A16B5C" w:rsidRDefault="00A16B5C" w:rsidP="002A43D8">
      <w:pPr>
        <w:jc w:val="center"/>
        <w:rPr>
          <w:sz w:val="16"/>
          <w:szCs w:val="16"/>
        </w:rPr>
      </w:pPr>
    </w:p>
    <w:p w:rsidR="000F0619" w:rsidRPr="007367B5" w:rsidRDefault="00A7024D" w:rsidP="00C70938">
      <w:pPr>
        <w:ind w:firstLine="567"/>
        <w:jc w:val="both"/>
        <w:rPr>
          <w:sz w:val="22"/>
          <w:szCs w:val="22"/>
        </w:rPr>
      </w:pPr>
      <w:r w:rsidRPr="007367B5">
        <w:rPr>
          <w:sz w:val="22"/>
          <w:szCs w:val="22"/>
        </w:rPr>
        <w:t>Цель</w:t>
      </w:r>
      <w:r w:rsidR="000F0619" w:rsidRPr="007367B5">
        <w:rPr>
          <w:sz w:val="22"/>
          <w:szCs w:val="22"/>
        </w:rPr>
        <w:t xml:space="preserve"> конференции </w:t>
      </w:r>
      <w:r w:rsidRPr="007367B5">
        <w:rPr>
          <w:sz w:val="22"/>
          <w:szCs w:val="22"/>
        </w:rPr>
        <w:t xml:space="preserve">– </w:t>
      </w:r>
      <w:r w:rsidR="000F0619" w:rsidRPr="007367B5">
        <w:rPr>
          <w:sz w:val="22"/>
          <w:szCs w:val="22"/>
        </w:rPr>
        <w:t>объединить исследования лингвистов в области изучения гипертекста</w:t>
      </w:r>
      <w:r w:rsidR="00BE1CDA" w:rsidRPr="007367B5">
        <w:rPr>
          <w:sz w:val="22"/>
          <w:szCs w:val="22"/>
        </w:rPr>
        <w:t xml:space="preserve"> </w:t>
      </w:r>
      <w:r w:rsidR="0042156F" w:rsidRPr="007367B5">
        <w:rPr>
          <w:sz w:val="22"/>
          <w:szCs w:val="22"/>
        </w:rPr>
        <w:t xml:space="preserve">и компьютерно-опосредованной коммуникации </w:t>
      </w:r>
      <w:r w:rsidR="00BE1CDA" w:rsidRPr="007367B5">
        <w:rPr>
          <w:sz w:val="22"/>
          <w:szCs w:val="22"/>
        </w:rPr>
        <w:t>в научном издании узкой тематики</w:t>
      </w:r>
      <w:r w:rsidR="000F0619" w:rsidRPr="007367B5">
        <w:rPr>
          <w:sz w:val="22"/>
          <w:szCs w:val="22"/>
        </w:rPr>
        <w:t>.</w:t>
      </w:r>
    </w:p>
    <w:p w:rsidR="00614325" w:rsidRPr="007367B5" w:rsidRDefault="00614325" w:rsidP="00C70938">
      <w:pPr>
        <w:ind w:firstLine="567"/>
        <w:jc w:val="both"/>
        <w:rPr>
          <w:i/>
          <w:sz w:val="22"/>
          <w:szCs w:val="22"/>
        </w:rPr>
      </w:pPr>
      <w:r w:rsidRPr="007367B5">
        <w:rPr>
          <w:sz w:val="22"/>
          <w:szCs w:val="22"/>
        </w:rPr>
        <w:t xml:space="preserve">Работа конференции планируется по следующим направлениям: </w:t>
      </w:r>
      <w:proofErr w:type="gramStart"/>
      <w:r w:rsidR="00D4317D" w:rsidRPr="007367B5">
        <w:rPr>
          <w:i/>
          <w:sz w:val="22"/>
          <w:szCs w:val="22"/>
        </w:rPr>
        <w:t xml:space="preserve">«Общие вопросы лингвистики гипертекста и пути их решения», </w:t>
      </w:r>
      <w:r w:rsidR="001F47FC" w:rsidRPr="007367B5">
        <w:rPr>
          <w:i/>
          <w:sz w:val="22"/>
          <w:szCs w:val="22"/>
        </w:rPr>
        <w:t xml:space="preserve">«Интертекст – квазигипертекст – электронный гипертекст», </w:t>
      </w:r>
      <w:r w:rsidR="00D4317D" w:rsidRPr="007367B5">
        <w:rPr>
          <w:i/>
          <w:sz w:val="22"/>
          <w:szCs w:val="22"/>
        </w:rPr>
        <w:t xml:space="preserve">«Специфика гипертекста как объекта лингвистического анализа», «Анализ структуры гипертекста и его композиционных единиц», </w:t>
      </w:r>
      <w:r w:rsidR="001B1629" w:rsidRPr="007367B5">
        <w:rPr>
          <w:i/>
          <w:sz w:val="22"/>
          <w:szCs w:val="22"/>
        </w:rPr>
        <w:t xml:space="preserve">«Проблемы </w:t>
      </w:r>
      <w:r w:rsidR="00D4317D" w:rsidRPr="007367B5">
        <w:rPr>
          <w:i/>
          <w:sz w:val="22"/>
          <w:szCs w:val="22"/>
        </w:rPr>
        <w:t>классификации гипертекстов и пути их решения», «Жанровая стратификация гипертекста», «Электронный гипертекст», «Лексикографический гипертекст»</w:t>
      </w:r>
      <w:r w:rsidR="001B1629" w:rsidRPr="007367B5">
        <w:rPr>
          <w:i/>
          <w:sz w:val="22"/>
          <w:szCs w:val="22"/>
        </w:rPr>
        <w:t xml:space="preserve">, </w:t>
      </w:r>
      <w:r w:rsidR="00AE3509" w:rsidRPr="007367B5">
        <w:rPr>
          <w:i/>
          <w:sz w:val="22"/>
          <w:szCs w:val="22"/>
        </w:rPr>
        <w:t>«</w:t>
      </w:r>
      <w:r w:rsidR="001F47FC" w:rsidRPr="007367B5">
        <w:rPr>
          <w:i/>
          <w:sz w:val="22"/>
          <w:szCs w:val="22"/>
        </w:rPr>
        <w:t>Анализ п</w:t>
      </w:r>
      <w:r w:rsidR="00AE3509" w:rsidRPr="007367B5">
        <w:rPr>
          <w:i/>
          <w:sz w:val="22"/>
          <w:szCs w:val="22"/>
        </w:rPr>
        <w:t>олисемиотическ</w:t>
      </w:r>
      <w:r w:rsidR="001F47FC" w:rsidRPr="007367B5">
        <w:rPr>
          <w:i/>
          <w:sz w:val="22"/>
          <w:szCs w:val="22"/>
        </w:rPr>
        <w:t>ого</w:t>
      </w:r>
      <w:r w:rsidR="00AE3509" w:rsidRPr="007367B5">
        <w:rPr>
          <w:i/>
          <w:sz w:val="22"/>
          <w:szCs w:val="22"/>
        </w:rPr>
        <w:t xml:space="preserve"> гипертекст</w:t>
      </w:r>
      <w:r w:rsidR="001F47FC" w:rsidRPr="007367B5">
        <w:rPr>
          <w:i/>
          <w:sz w:val="22"/>
          <w:szCs w:val="22"/>
        </w:rPr>
        <w:t>а</w:t>
      </w:r>
      <w:r w:rsidR="00AE3509" w:rsidRPr="007367B5">
        <w:rPr>
          <w:i/>
          <w:sz w:val="22"/>
          <w:szCs w:val="22"/>
        </w:rPr>
        <w:t>», «</w:t>
      </w:r>
      <w:r w:rsidR="001F47FC" w:rsidRPr="007367B5">
        <w:rPr>
          <w:i/>
          <w:sz w:val="22"/>
          <w:szCs w:val="22"/>
        </w:rPr>
        <w:t>Лингвосемиотика электронного гипертекста</w:t>
      </w:r>
      <w:r w:rsidR="00AE3509" w:rsidRPr="007367B5">
        <w:rPr>
          <w:i/>
          <w:sz w:val="22"/>
          <w:szCs w:val="22"/>
        </w:rPr>
        <w:t>»</w:t>
      </w:r>
      <w:r w:rsidR="001F47FC" w:rsidRPr="007367B5">
        <w:rPr>
          <w:i/>
          <w:sz w:val="22"/>
          <w:szCs w:val="22"/>
        </w:rPr>
        <w:t>, «Общие вопросы компьютерно-опосредованной коммуникации», «Языковые особен</w:t>
      </w:r>
      <w:r w:rsidR="00AE5023">
        <w:rPr>
          <w:i/>
          <w:sz w:val="22"/>
          <w:szCs w:val="22"/>
        </w:rPr>
        <w:t>ности коммуникации в Интернете», «Интернет-коммуникация».</w:t>
      </w:r>
      <w:proofErr w:type="gramEnd"/>
    </w:p>
    <w:p w:rsidR="00C70938" w:rsidRPr="007367B5" w:rsidRDefault="00C70938" w:rsidP="003160BE">
      <w:pPr>
        <w:ind w:firstLine="567"/>
        <w:jc w:val="both"/>
        <w:rPr>
          <w:sz w:val="22"/>
          <w:szCs w:val="22"/>
        </w:rPr>
      </w:pPr>
      <w:r w:rsidRPr="007367B5">
        <w:rPr>
          <w:sz w:val="22"/>
          <w:szCs w:val="22"/>
        </w:rPr>
        <w:t>Для участия в конференции необходимо представить в оргкомитет:</w:t>
      </w:r>
      <w:r w:rsidR="00A93508" w:rsidRPr="007367B5">
        <w:rPr>
          <w:sz w:val="22"/>
          <w:szCs w:val="22"/>
        </w:rPr>
        <w:t xml:space="preserve"> 1) заявку на участие</w:t>
      </w:r>
      <w:r w:rsidR="004B0122" w:rsidRPr="007367B5">
        <w:rPr>
          <w:sz w:val="22"/>
          <w:szCs w:val="22"/>
        </w:rPr>
        <w:t xml:space="preserve"> и</w:t>
      </w:r>
      <w:r w:rsidR="004B0122" w:rsidRPr="007367B5">
        <w:rPr>
          <w:sz w:val="22"/>
          <w:szCs w:val="22"/>
        </w:rPr>
        <w:br/>
      </w:r>
      <w:r w:rsidR="00BE1CDA" w:rsidRPr="007367B5">
        <w:rPr>
          <w:sz w:val="22"/>
          <w:szCs w:val="22"/>
        </w:rPr>
        <w:t xml:space="preserve">2) </w:t>
      </w:r>
      <w:r w:rsidR="00A93508" w:rsidRPr="007367B5">
        <w:rPr>
          <w:sz w:val="22"/>
          <w:szCs w:val="22"/>
        </w:rPr>
        <w:t>т</w:t>
      </w:r>
      <w:r w:rsidRPr="007367B5">
        <w:rPr>
          <w:sz w:val="22"/>
          <w:szCs w:val="22"/>
        </w:rPr>
        <w:t>е</w:t>
      </w:r>
      <w:proofErr w:type="gramStart"/>
      <w:r w:rsidRPr="007367B5">
        <w:rPr>
          <w:sz w:val="22"/>
          <w:szCs w:val="22"/>
        </w:rPr>
        <w:t>кст ст</w:t>
      </w:r>
      <w:proofErr w:type="gramEnd"/>
      <w:r w:rsidRPr="007367B5">
        <w:rPr>
          <w:sz w:val="22"/>
          <w:szCs w:val="22"/>
        </w:rPr>
        <w:t>атьи</w:t>
      </w:r>
      <w:r w:rsidR="00A81572" w:rsidRPr="007367B5">
        <w:rPr>
          <w:sz w:val="22"/>
          <w:szCs w:val="22"/>
        </w:rPr>
        <w:t xml:space="preserve"> от </w:t>
      </w:r>
      <w:r w:rsidR="0074770E" w:rsidRPr="007367B5">
        <w:rPr>
          <w:i/>
          <w:sz w:val="22"/>
          <w:szCs w:val="22"/>
        </w:rPr>
        <w:t>6</w:t>
      </w:r>
      <w:r w:rsidR="00A81572" w:rsidRPr="007367B5">
        <w:rPr>
          <w:i/>
          <w:sz w:val="22"/>
          <w:szCs w:val="22"/>
        </w:rPr>
        <w:t xml:space="preserve"> до </w:t>
      </w:r>
      <w:r w:rsidR="0074770E" w:rsidRPr="007367B5">
        <w:rPr>
          <w:i/>
          <w:sz w:val="22"/>
          <w:szCs w:val="22"/>
        </w:rPr>
        <w:t>10</w:t>
      </w:r>
      <w:r w:rsidR="00A81572" w:rsidRPr="007367B5">
        <w:rPr>
          <w:sz w:val="22"/>
          <w:szCs w:val="22"/>
        </w:rPr>
        <w:t xml:space="preserve"> страниц</w:t>
      </w:r>
      <w:r w:rsidRPr="007367B5">
        <w:rPr>
          <w:sz w:val="22"/>
          <w:szCs w:val="22"/>
        </w:rPr>
        <w:t>.</w:t>
      </w:r>
      <w:r w:rsidR="003160BE" w:rsidRPr="007367B5">
        <w:rPr>
          <w:sz w:val="22"/>
          <w:szCs w:val="22"/>
        </w:rPr>
        <w:t xml:space="preserve"> </w:t>
      </w:r>
      <w:proofErr w:type="gramStart"/>
      <w:r w:rsidRPr="007367B5">
        <w:rPr>
          <w:bCs/>
          <w:sz w:val="22"/>
          <w:szCs w:val="22"/>
        </w:rPr>
        <w:t>Заявк</w:t>
      </w:r>
      <w:r w:rsidR="00E81712" w:rsidRPr="007367B5">
        <w:rPr>
          <w:bCs/>
          <w:sz w:val="22"/>
          <w:szCs w:val="22"/>
        </w:rPr>
        <w:t>у</w:t>
      </w:r>
      <w:r w:rsidRPr="007367B5">
        <w:rPr>
          <w:bCs/>
          <w:sz w:val="22"/>
          <w:szCs w:val="22"/>
        </w:rPr>
        <w:t xml:space="preserve"> на участие и текст статьи необходимо высла</w:t>
      </w:r>
      <w:r w:rsidR="00EA6ED8" w:rsidRPr="007367B5">
        <w:rPr>
          <w:bCs/>
          <w:sz w:val="22"/>
          <w:szCs w:val="22"/>
        </w:rPr>
        <w:t xml:space="preserve">ть до </w:t>
      </w:r>
      <w:r w:rsidR="004D28AB" w:rsidRPr="007367B5">
        <w:rPr>
          <w:b/>
          <w:bCs/>
          <w:sz w:val="22"/>
          <w:szCs w:val="22"/>
        </w:rPr>
        <w:t>10</w:t>
      </w:r>
      <w:r w:rsidR="0074770E" w:rsidRPr="007367B5">
        <w:rPr>
          <w:b/>
          <w:bCs/>
          <w:sz w:val="22"/>
          <w:szCs w:val="22"/>
        </w:rPr>
        <w:t>.05</w:t>
      </w:r>
      <w:r w:rsidRPr="007367B5">
        <w:rPr>
          <w:b/>
          <w:bCs/>
          <w:sz w:val="22"/>
          <w:szCs w:val="22"/>
        </w:rPr>
        <w:t>.</w:t>
      </w:r>
      <w:r w:rsidR="00EA6ED8" w:rsidRPr="007367B5">
        <w:rPr>
          <w:b/>
          <w:bCs/>
          <w:sz w:val="22"/>
          <w:szCs w:val="22"/>
        </w:rPr>
        <w:t>20</w:t>
      </w:r>
      <w:r w:rsidRPr="007367B5">
        <w:rPr>
          <w:b/>
          <w:bCs/>
          <w:sz w:val="22"/>
          <w:szCs w:val="22"/>
        </w:rPr>
        <w:t>1</w:t>
      </w:r>
      <w:r w:rsidR="001F47FC" w:rsidRPr="007367B5">
        <w:rPr>
          <w:b/>
          <w:bCs/>
          <w:sz w:val="22"/>
          <w:szCs w:val="22"/>
        </w:rPr>
        <w:t>9</w:t>
      </w:r>
      <w:r w:rsidR="00F3090E" w:rsidRPr="007367B5">
        <w:rPr>
          <w:b/>
          <w:bCs/>
          <w:sz w:val="22"/>
          <w:szCs w:val="22"/>
        </w:rPr>
        <w:t xml:space="preserve"> г. </w:t>
      </w:r>
      <w:r w:rsidRPr="007367B5">
        <w:rPr>
          <w:bCs/>
          <w:sz w:val="22"/>
          <w:szCs w:val="22"/>
        </w:rPr>
        <w:t xml:space="preserve">на электронный адрес: </w:t>
      </w:r>
      <w:hyperlink r:id="rId6" w:history="1">
        <w:r w:rsidR="004B0122" w:rsidRPr="007367B5">
          <w:rPr>
            <w:rStyle w:val="a3"/>
            <w:b/>
            <w:bCs/>
            <w:sz w:val="22"/>
            <w:szCs w:val="22"/>
            <w:lang w:val="en-US"/>
          </w:rPr>
          <w:t>stroykov</w:t>
        </w:r>
        <w:r w:rsidR="004B0122" w:rsidRPr="007367B5">
          <w:rPr>
            <w:rStyle w:val="a3"/>
            <w:b/>
            <w:bCs/>
            <w:sz w:val="22"/>
            <w:szCs w:val="22"/>
          </w:rPr>
          <w:t>@</w:t>
        </w:r>
        <w:r w:rsidR="004B0122" w:rsidRPr="007367B5">
          <w:rPr>
            <w:rStyle w:val="a3"/>
            <w:b/>
            <w:bCs/>
            <w:sz w:val="22"/>
            <w:szCs w:val="22"/>
            <w:lang w:val="en-US"/>
          </w:rPr>
          <w:t>ya</w:t>
        </w:r>
        <w:r w:rsidR="004B0122" w:rsidRPr="007367B5">
          <w:rPr>
            <w:rStyle w:val="a3"/>
            <w:b/>
            <w:bCs/>
            <w:sz w:val="22"/>
            <w:szCs w:val="22"/>
          </w:rPr>
          <w:t>.</w:t>
        </w:r>
        <w:r w:rsidR="004B0122" w:rsidRPr="007367B5">
          <w:rPr>
            <w:rStyle w:val="a3"/>
            <w:b/>
            <w:bCs/>
            <w:sz w:val="22"/>
            <w:szCs w:val="22"/>
            <w:lang w:val="en-US"/>
          </w:rPr>
          <w:t>ru</w:t>
        </w:r>
      </w:hyperlink>
      <w:r w:rsidR="004D28AB" w:rsidRPr="007367B5">
        <w:rPr>
          <w:bCs/>
          <w:sz w:val="22"/>
          <w:szCs w:val="22"/>
        </w:rPr>
        <w:t xml:space="preserve"> (два файла с названиями:</w:t>
      </w:r>
      <w:proofErr w:type="gramEnd"/>
      <w:r w:rsidR="004D28AB" w:rsidRPr="007367B5">
        <w:rPr>
          <w:bCs/>
          <w:sz w:val="22"/>
          <w:szCs w:val="22"/>
        </w:rPr>
        <w:t xml:space="preserve"> </w:t>
      </w:r>
      <w:proofErr w:type="gramStart"/>
      <w:r w:rsidR="004D28AB" w:rsidRPr="007367B5">
        <w:rPr>
          <w:bCs/>
          <w:sz w:val="22"/>
          <w:szCs w:val="22"/>
        </w:rPr>
        <w:t>Иванов - Заявка, Иванов - Статья).</w:t>
      </w:r>
      <w:proofErr w:type="gramEnd"/>
    </w:p>
    <w:p w:rsidR="009E5634" w:rsidRPr="007367B5" w:rsidRDefault="0074770E" w:rsidP="009E5634">
      <w:pPr>
        <w:ind w:firstLine="567"/>
        <w:jc w:val="both"/>
        <w:rPr>
          <w:sz w:val="22"/>
          <w:szCs w:val="22"/>
        </w:rPr>
      </w:pPr>
      <w:r w:rsidRPr="007367B5">
        <w:rPr>
          <w:sz w:val="22"/>
          <w:szCs w:val="22"/>
        </w:rPr>
        <w:t>Стоимость публикации</w:t>
      </w:r>
      <w:r w:rsidR="00EA6ED8" w:rsidRPr="007367B5">
        <w:rPr>
          <w:sz w:val="22"/>
          <w:szCs w:val="22"/>
        </w:rPr>
        <w:t xml:space="preserve"> </w:t>
      </w:r>
      <w:r w:rsidR="0058012E" w:rsidRPr="007367B5">
        <w:rPr>
          <w:sz w:val="22"/>
          <w:szCs w:val="22"/>
        </w:rPr>
        <w:t>(включая стоимость пересылки</w:t>
      </w:r>
      <w:r w:rsidR="00F0415C" w:rsidRPr="007367B5">
        <w:rPr>
          <w:sz w:val="22"/>
          <w:szCs w:val="22"/>
        </w:rPr>
        <w:t xml:space="preserve"> авторского экземпляра</w:t>
      </w:r>
      <w:r w:rsidR="0058012E" w:rsidRPr="007367B5">
        <w:rPr>
          <w:sz w:val="22"/>
          <w:szCs w:val="22"/>
        </w:rPr>
        <w:t xml:space="preserve">) </w:t>
      </w:r>
      <w:r w:rsidR="00EA6ED8" w:rsidRPr="007367B5">
        <w:rPr>
          <w:sz w:val="22"/>
          <w:szCs w:val="22"/>
        </w:rPr>
        <w:t xml:space="preserve">составляет </w:t>
      </w:r>
      <w:r w:rsidR="00F3090E" w:rsidRPr="007367B5">
        <w:rPr>
          <w:b/>
          <w:sz w:val="22"/>
          <w:szCs w:val="22"/>
        </w:rPr>
        <w:t>100</w:t>
      </w:r>
      <w:r w:rsidR="00EA6ED8" w:rsidRPr="007367B5">
        <w:rPr>
          <w:b/>
          <w:sz w:val="22"/>
          <w:szCs w:val="22"/>
        </w:rPr>
        <w:t xml:space="preserve">0 </w:t>
      </w:r>
      <w:r w:rsidR="00EA6ED8" w:rsidRPr="007367B5">
        <w:rPr>
          <w:sz w:val="22"/>
          <w:szCs w:val="22"/>
        </w:rPr>
        <w:t>рублей</w:t>
      </w:r>
      <w:r w:rsidR="00D26559" w:rsidRPr="007367B5">
        <w:rPr>
          <w:sz w:val="22"/>
          <w:szCs w:val="22"/>
        </w:rPr>
        <w:t>. Оплата производится</w:t>
      </w:r>
      <w:r w:rsidR="00EA6ED8" w:rsidRPr="007367B5">
        <w:rPr>
          <w:sz w:val="22"/>
          <w:szCs w:val="22"/>
        </w:rPr>
        <w:t xml:space="preserve"> </w:t>
      </w:r>
      <w:r w:rsidR="00E675C7" w:rsidRPr="007367B5">
        <w:rPr>
          <w:spacing w:val="30"/>
          <w:sz w:val="22"/>
          <w:szCs w:val="22"/>
          <w:u w:val="single"/>
        </w:rPr>
        <w:t>только после получения подтверждения о том, что материалы приняты к публикации</w:t>
      </w:r>
      <w:r w:rsidR="00BA4988" w:rsidRPr="007367B5">
        <w:rPr>
          <w:spacing w:val="30"/>
          <w:sz w:val="22"/>
          <w:szCs w:val="22"/>
        </w:rPr>
        <w:t>.</w:t>
      </w:r>
      <w:r w:rsidR="00BA4988" w:rsidRPr="007367B5">
        <w:rPr>
          <w:b/>
          <w:sz w:val="22"/>
          <w:szCs w:val="22"/>
        </w:rPr>
        <w:t xml:space="preserve"> Статьи докторов наук публикуются бесплатно!</w:t>
      </w:r>
    </w:p>
    <w:p w:rsidR="006A575A" w:rsidRPr="007367B5" w:rsidRDefault="006A575A" w:rsidP="006A575A">
      <w:pPr>
        <w:jc w:val="center"/>
        <w:rPr>
          <w:b/>
          <w:sz w:val="16"/>
          <w:szCs w:val="16"/>
        </w:rPr>
      </w:pPr>
    </w:p>
    <w:p w:rsidR="006A575A" w:rsidRPr="007367B5" w:rsidRDefault="006A575A" w:rsidP="006A575A">
      <w:pPr>
        <w:jc w:val="center"/>
        <w:rPr>
          <w:b/>
          <w:sz w:val="22"/>
          <w:szCs w:val="22"/>
        </w:rPr>
      </w:pPr>
      <w:r w:rsidRPr="007367B5">
        <w:rPr>
          <w:b/>
          <w:sz w:val="22"/>
          <w:szCs w:val="22"/>
        </w:rPr>
        <w:t xml:space="preserve">Выход сборника планируется к 01 </w:t>
      </w:r>
      <w:r w:rsidR="00F3090E" w:rsidRPr="007367B5">
        <w:rPr>
          <w:b/>
          <w:sz w:val="22"/>
          <w:szCs w:val="22"/>
        </w:rPr>
        <w:t>ноября</w:t>
      </w:r>
      <w:r w:rsidRPr="007367B5">
        <w:rPr>
          <w:b/>
          <w:sz w:val="22"/>
          <w:szCs w:val="22"/>
        </w:rPr>
        <w:t xml:space="preserve"> 201</w:t>
      </w:r>
      <w:r w:rsidR="001F47FC" w:rsidRPr="007367B5">
        <w:rPr>
          <w:b/>
          <w:sz w:val="22"/>
          <w:szCs w:val="22"/>
        </w:rPr>
        <w:t>9</w:t>
      </w:r>
      <w:r w:rsidRPr="007367B5">
        <w:rPr>
          <w:b/>
          <w:sz w:val="22"/>
          <w:szCs w:val="22"/>
        </w:rPr>
        <w:t xml:space="preserve"> г.</w:t>
      </w:r>
      <w:bookmarkStart w:id="0" w:name="_GoBack"/>
      <w:bookmarkEnd w:id="0"/>
    </w:p>
    <w:p w:rsidR="006A575A" w:rsidRPr="007367B5" w:rsidRDefault="006A575A" w:rsidP="006A575A">
      <w:pPr>
        <w:jc w:val="center"/>
        <w:rPr>
          <w:b/>
          <w:color w:val="FF0000"/>
          <w:sz w:val="22"/>
          <w:szCs w:val="22"/>
        </w:rPr>
      </w:pPr>
      <w:r w:rsidRPr="007367B5">
        <w:rPr>
          <w:b/>
          <w:color w:val="FF0000"/>
          <w:sz w:val="22"/>
          <w:szCs w:val="22"/>
        </w:rPr>
        <w:t>(сборник размещается в РИНЦ)</w:t>
      </w:r>
    </w:p>
    <w:p w:rsidR="00577CB8" w:rsidRPr="007367B5" w:rsidRDefault="00577CB8" w:rsidP="006A575A">
      <w:pPr>
        <w:jc w:val="center"/>
        <w:rPr>
          <w:sz w:val="16"/>
          <w:szCs w:val="16"/>
        </w:rPr>
      </w:pPr>
    </w:p>
    <w:p w:rsidR="006A575A" w:rsidRPr="006A575A" w:rsidRDefault="00EA6ED8" w:rsidP="006A575A">
      <w:pPr>
        <w:jc w:val="center"/>
        <w:rPr>
          <w:b/>
          <w:sz w:val="20"/>
          <w:szCs w:val="20"/>
        </w:rPr>
      </w:pPr>
      <w:r w:rsidRPr="006A575A">
        <w:rPr>
          <w:b/>
          <w:sz w:val="20"/>
          <w:szCs w:val="20"/>
        </w:rPr>
        <w:t>Требования к</w:t>
      </w:r>
      <w:r w:rsidR="006A575A" w:rsidRPr="006A575A">
        <w:rPr>
          <w:b/>
          <w:sz w:val="20"/>
          <w:szCs w:val="20"/>
        </w:rPr>
        <w:t xml:space="preserve"> оформлению печатных материалов</w:t>
      </w:r>
    </w:p>
    <w:p w:rsidR="003C716B" w:rsidRPr="003C716B" w:rsidRDefault="00EA6ED8" w:rsidP="003C716B">
      <w:pPr>
        <w:ind w:firstLine="543"/>
        <w:jc w:val="both"/>
        <w:rPr>
          <w:sz w:val="20"/>
          <w:szCs w:val="20"/>
        </w:rPr>
      </w:pPr>
      <w:r w:rsidRPr="00F913AA">
        <w:rPr>
          <w:sz w:val="20"/>
          <w:szCs w:val="20"/>
        </w:rPr>
        <w:t xml:space="preserve">Заявка и статья присылаются двумя отдельными прикрепленными файлами в одном электронном письме! Объем </w:t>
      </w:r>
      <w:r w:rsidR="00C50319" w:rsidRPr="00F913AA">
        <w:rPr>
          <w:sz w:val="20"/>
          <w:szCs w:val="20"/>
        </w:rPr>
        <w:t xml:space="preserve">статьи должен составлять </w:t>
      </w:r>
      <w:r w:rsidR="0074770E">
        <w:rPr>
          <w:sz w:val="20"/>
          <w:szCs w:val="20"/>
        </w:rPr>
        <w:t>6</w:t>
      </w:r>
      <w:r w:rsidR="001B1629">
        <w:rPr>
          <w:sz w:val="20"/>
          <w:szCs w:val="20"/>
        </w:rPr>
        <w:t>–</w:t>
      </w:r>
      <w:r w:rsidR="0074770E">
        <w:rPr>
          <w:sz w:val="20"/>
          <w:szCs w:val="20"/>
        </w:rPr>
        <w:t>10</w:t>
      </w:r>
      <w:r w:rsidRPr="00F913AA">
        <w:rPr>
          <w:sz w:val="20"/>
          <w:szCs w:val="20"/>
        </w:rPr>
        <w:t xml:space="preserve"> страниц формата А-4 текстового редактора </w:t>
      </w:r>
      <w:r w:rsidRPr="00F913AA">
        <w:rPr>
          <w:i/>
          <w:sz w:val="20"/>
          <w:szCs w:val="20"/>
          <w:lang w:val="en-US"/>
        </w:rPr>
        <w:t>Microsoft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Word</w:t>
      </w:r>
      <w:r w:rsidRPr="00F913AA">
        <w:rPr>
          <w:sz w:val="20"/>
          <w:szCs w:val="20"/>
        </w:rPr>
        <w:t xml:space="preserve">. Поля: </w:t>
      </w:r>
      <w:smartTag w:uri="urn:schemas-microsoft-com:office:smarttags" w:element="metricconverter">
        <w:smartTagPr>
          <w:attr w:name="ProductID" w:val="20 мм"/>
        </w:smartTagPr>
        <w:r w:rsidRPr="00F913AA">
          <w:rPr>
            <w:sz w:val="20"/>
            <w:szCs w:val="20"/>
          </w:rPr>
          <w:t>20 мм</w:t>
        </w:r>
      </w:smartTag>
      <w:r w:rsidRPr="00F913AA">
        <w:rPr>
          <w:sz w:val="20"/>
          <w:szCs w:val="20"/>
        </w:rPr>
        <w:t xml:space="preserve"> со всех сторон. </w:t>
      </w:r>
      <w:r w:rsidR="004B0122">
        <w:rPr>
          <w:sz w:val="20"/>
          <w:szCs w:val="20"/>
        </w:rPr>
        <w:t>И</w:t>
      </w:r>
      <w:r w:rsidRPr="00F913AA">
        <w:rPr>
          <w:sz w:val="20"/>
          <w:szCs w:val="20"/>
        </w:rPr>
        <w:t xml:space="preserve">нициалы </w:t>
      </w:r>
      <w:r w:rsidR="004B0122">
        <w:rPr>
          <w:sz w:val="20"/>
          <w:szCs w:val="20"/>
        </w:rPr>
        <w:t>и ф</w:t>
      </w:r>
      <w:r w:rsidR="004B0122" w:rsidRPr="00F913AA">
        <w:rPr>
          <w:sz w:val="20"/>
          <w:szCs w:val="20"/>
        </w:rPr>
        <w:t xml:space="preserve">амилия </w:t>
      </w:r>
      <w:r w:rsidRPr="00F913AA">
        <w:rPr>
          <w:sz w:val="20"/>
          <w:szCs w:val="20"/>
        </w:rPr>
        <w:t xml:space="preserve">автора(ов) печатаются на первой странице в правом верхнем углу строчными буквами </w:t>
      </w:r>
      <w:r w:rsidRPr="00F913AA">
        <w:rPr>
          <w:i/>
          <w:sz w:val="20"/>
          <w:szCs w:val="20"/>
        </w:rPr>
        <w:t>полужирным курсивом</w:t>
      </w:r>
      <w:r w:rsidRPr="00F913AA">
        <w:rPr>
          <w:sz w:val="20"/>
          <w:szCs w:val="20"/>
        </w:rPr>
        <w:t xml:space="preserve"> (размер шрифта 12). Затем с одинарным междустрочным интервалом </w:t>
      </w:r>
      <w:r w:rsidRPr="00F913AA">
        <w:rPr>
          <w:i/>
          <w:sz w:val="20"/>
          <w:szCs w:val="20"/>
        </w:rPr>
        <w:t>курсивом</w:t>
      </w:r>
      <w:r w:rsidRPr="00F913AA">
        <w:rPr>
          <w:sz w:val="20"/>
          <w:szCs w:val="20"/>
        </w:rPr>
        <w:t xml:space="preserve"> печатается название организации, и в скобках указывается город. Далее через одинарный междустрочный интервал с выравниванием по центру страницы заглавными буквами жирным шрифтом (размер 12) печатается название доклада. Текст доклада располагается через полуторный междустрочный интервал после заглавия, размер шрифта 1</w:t>
      </w:r>
      <w:r w:rsidR="00817D30" w:rsidRPr="00F913AA">
        <w:rPr>
          <w:sz w:val="20"/>
          <w:szCs w:val="20"/>
        </w:rPr>
        <w:t>4</w:t>
      </w:r>
      <w:r w:rsidRPr="00F913AA">
        <w:rPr>
          <w:sz w:val="20"/>
          <w:szCs w:val="20"/>
        </w:rPr>
        <w:t xml:space="preserve">, шрифт </w:t>
      </w:r>
      <w:r w:rsidRPr="00F913AA">
        <w:rPr>
          <w:i/>
          <w:sz w:val="20"/>
          <w:szCs w:val="20"/>
          <w:lang w:val="en-US"/>
        </w:rPr>
        <w:t>Times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New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Roman</w:t>
      </w:r>
      <w:r w:rsidRPr="00F913AA">
        <w:rPr>
          <w:sz w:val="20"/>
          <w:szCs w:val="20"/>
        </w:rPr>
        <w:t xml:space="preserve">, текст также печатается через полуторный междустрочный интервал. </w:t>
      </w:r>
      <w:r w:rsidR="00BF33D8" w:rsidRPr="00F913AA">
        <w:rPr>
          <w:sz w:val="20"/>
          <w:szCs w:val="20"/>
        </w:rPr>
        <w:t>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="00BF33D8" w:rsidRPr="00F913AA">
          <w:rPr>
            <w:sz w:val="20"/>
            <w:szCs w:val="20"/>
          </w:rPr>
          <w:t>1,25 см</w:t>
        </w:r>
      </w:smartTag>
      <w:r w:rsidR="00BF33D8" w:rsidRPr="00F913AA">
        <w:rPr>
          <w:sz w:val="20"/>
          <w:szCs w:val="20"/>
        </w:rPr>
        <w:t xml:space="preserve">), а не с помощью пробелов. </w:t>
      </w:r>
      <w:r w:rsidRPr="00F913AA">
        <w:rPr>
          <w:sz w:val="20"/>
          <w:szCs w:val="20"/>
        </w:rPr>
        <w:t>Ссылки на литературу указываются в тексте</w:t>
      </w:r>
      <w:r w:rsidR="007B5093" w:rsidRPr="00F913AA">
        <w:rPr>
          <w:sz w:val="20"/>
          <w:szCs w:val="20"/>
        </w:rPr>
        <w:t xml:space="preserve"> статьи в квадратных скобках [Дедова, 2006</w:t>
      </w:r>
      <w:r w:rsidR="00872DC4" w:rsidRPr="00F913AA">
        <w:rPr>
          <w:sz w:val="20"/>
          <w:szCs w:val="20"/>
        </w:rPr>
        <w:t xml:space="preserve">: 45; </w:t>
      </w:r>
      <w:r w:rsidR="007B5093" w:rsidRPr="00F913AA">
        <w:rPr>
          <w:sz w:val="20"/>
          <w:szCs w:val="20"/>
        </w:rPr>
        <w:t>Гальперин, 2006</w:t>
      </w:r>
      <w:r w:rsidR="00872DC4" w:rsidRPr="00F913AA">
        <w:rPr>
          <w:sz w:val="20"/>
          <w:szCs w:val="20"/>
        </w:rPr>
        <w:t>:</w:t>
      </w:r>
      <w:r w:rsidR="00F03E7D" w:rsidRPr="00F913AA">
        <w:rPr>
          <w:sz w:val="20"/>
          <w:szCs w:val="20"/>
        </w:rPr>
        <w:t xml:space="preserve"> </w:t>
      </w:r>
      <w:r w:rsidRPr="00F913AA">
        <w:rPr>
          <w:sz w:val="20"/>
          <w:szCs w:val="20"/>
        </w:rPr>
        <w:t xml:space="preserve">46]. Библиографический список </w:t>
      </w:r>
      <w:r w:rsidR="007B5093" w:rsidRPr="00F913AA">
        <w:rPr>
          <w:sz w:val="20"/>
          <w:szCs w:val="20"/>
        </w:rPr>
        <w:t xml:space="preserve">в алфавитном порядке </w:t>
      </w:r>
      <w:r w:rsidRPr="00F913AA">
        <w:rPr>
          <w:sz w:val="20"/>
          <w:szCs w:val="20"/>
        </w:rPr>
        <w:t>дается после текста</w:t>
      </w:r>
      <w:r w:rsidR="007B5093" w:rsidRPr="00F913AA">
        <w:rPr>
          <w:sz w:val="20"/>
          <w:szCs w:val="20"/>
        </w:rPr>
        <w:t xml:space="preserve"> </w:t>
      </w:r>
      <w:r w:rsidRPr="00F913AA">
        <w:rPr>
          <w:sz w:val="20"/>
          <w:szCs w:val="20"/>
        </w:rPr>
        <w:t>через одинарный междустроч</w:t>
      </w:r>
      <w:r w:rsidR="005A4515" w:rsidRPr="00F913AA">
        <w:rPr>
          <w:sz w:val="20"/>
          <w:szCs w:val="20"/>
        </w:rPr>
        <w:t>ный интервал, размер шрифта 10.</w:t>
      </w:r>
    </w:p>
    <w:p w:rsidR="003C716B" w:rsidRDefault="003C716B" w:rsidP="003C716B">
      <w:pPr>
        <w:ind w:firstLine="543"/>
        <w:jc w:val="both"/>
        <w:rPr>
          <w:rFonts w:eastAsia="Times New Roman"/>
          <w:bCs/>
          <w:sz w:val="20"/>
          <w:szCs w:val="20"/>
        </w:rPr>
      </w:pPr>
      <w:r w:rsidRPr="003C716B">
        <w:rPr>
          <w:b/>
          <w:sz w:val="20"/>
          <w:szCs w:val="20"/>
        </w:rPr>
        <w:t>Внимание!</w:t>
      </w:r>
      <w:r w:rsidRPr="003C716B">
        <w:rPr>
          <w:sz w:val="20"/>
          <w:szCs w:val="20"/>
        </w:rPr>
        <w:t xml:space="preserve"> </w:t>
      </w:r>
      <w:r w:rsidRPr="003C716B">
        <w:rPr>
          <w:rFonts w:eastAsia="Times New Roman"/>
          <w:iCs/>
          <w:sz w:val="20"/>
          <w:szCs w:val="20"/>
        </w:rPr>
        <w:t xml:space="preserve">Все статьи перед принятием к публикации </w:t>
      </w:r>
      <w:r>
        <w:rPr>
          <w:rFonts w:eastAsia="Times New Roman"/>
          <w:iCs/>
          <w:sz w:val="20"/>
          <w:szCs w:val="20"/>
        </w:rPr>
        <w:t>будут обязательно проверяться</w:t>
      </w:r>
      <w:r w:rsidRPr="003C716B">
        <w:rPr>
          <w:rFonts w:eastAsia="Times New Roman"/>
          <w:iCs/>
          <w:sz w:val="20"/>
          <w:szCs w:val="20"/>
        </w:rPr>
        <w:t xml:space="preserve"> на уникальность текста</w:t>
      </w:r>
      <w:r>
        <w:rPr>
          <w:rFonts w:eastAsia="Times New Roman"/>
          <w:sz w:val="20"/>
          <w:szCs w:val="20"/>
        </w:rPr>
        <w:t xml:space="preserve"> с помощью сервиса </w:t>
      </w:r>
      <w:hyperlink r:id="rId7" w:history="1">
        <w:r w:rsidRPr="004F5B9F">
          <w:rPr>
            <w:rStyle w:val="a3"/>
            <w:rFonts w:eastAsia="Times New Roman"/>
            <w:sz w:val="20"/>
            <w:szCs w:val="20"/>
          </w:rPr>
          <w:t>https://www.antiplagiat.ru</w:t>
        </w:r>
      </w:hyperlink>
      <w:r w:rsidRPr="003C716B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Д</w:t>
      </w:r>
      <w:r w:rsidRPr="003C716B">
        <w:rPr>
          <w:rFonts w:eastAsia="Times New Roman"/>
          <w:bCs/>
          <w:sz w:val="20"/>
          <w:szCs w:val="20"/>
        </w:rPr>
        <w:t xml:space="preserve">опустимый процент уникальности </w:t>
      </w:r>
      <w:r>
        <w:rPr>
          <w:rFonts w:eastAsia="Times New Roman"/>
          <w:bCs/>
          <w:sz w:val="20"/>
          <w:szCs w:val="20"/>
        </w:rPr>
        <w:t xml:space="preserve">статьи </w:t>
      </w:r>
      <w:r w:rsidR="00653A20">
        <w:rPr>
          <w:rFonts w:eastAsia="Times New Roman"/>
          <w:bCs/>
          <w:sz w:val="20"/>
          <w:szCs w:val="20"/>
        </w:rPr>
        <w:t>–</w:t>
      </w:r>
      <w:r w:rsidRPr="003C716B">
        <w:rPr>
          <w:rFonts w:eastAsia="Times New Roman"/>
          <w:bCs/>
          <w:sz w:val="20"/>
          <w:szCs w:val="20"/>
        </w:rPr>
        <w:t xml:space="preserve"> 75 %</w:t>
      </w:r>
      <w:r w:rsidR="00653A20">
        <w:rPr>
          <w:rFonts w:eastAsia="Times New Roman"/>
          <w:bCs/>
          <w:sz w:val="20"/>
          <w:szCs w:val="20"/>
        </w:rPr>
        <w:t>.</w:t>
      </w:r>
    </w:p>
    <w:p w:rsidR="00653A20" w:rsidRPr="007367B5" w:rsidRDefault="00653A20" w:rsidP="003C716B">
      <w:pPr>
        <w:ind w:firstLine="543"/>
        <w:jc w:val="both"/>
        <w:rPr>
          <w:sz w:val="16"/>
          <w:szCs w:val="16"/>
        </w:rPr>
      </w:pPr>
    </w:p>
    <w:p w:rsidR="00B97682" w:rsidRPr="00E23684" w:rsidRDefault="00B97682" w:rsidP="00A5543F">
      <w:pPr>
        <w:jc w:val="center"/>
        <w:rPr>
          <w:b/>
          <w:color w:val="FF0000"/>
          <w:spacing w:val="30"/>
          <w:sz w:val="22"/>
          <w:szCs w:val="22"/>
        </w:rPr>
      </w:pPr>
      <w:r w:rsidRPr="00E23684">
        <w:rPr>
          <w:b/>
          <w:color w:val="FF0000"/>
          <w:spacing w:val="30"/>
          <w:sz w:val="22"/>
          <w:szCs w:val="22"/>
        </w:rPr>
        <w:t>Соблюдени</w:t>
      </w:r>
      <w:r w:rsidR="003160BE" w:rsidRPr="00E23684">
        <w:rPr>
          <w:b/>
          <w:color w:val="FF0000"/>
          <w:spacing w:val="30"/>
          <w:sz w:val="22"/>
          <w:szCs w:val="22"/>
        </w:rPr>
        <w:t>е указанных требований</w:t>
      </w:r>
      <w:r w:rsidR="007367B5">
        <w:rPr>
          <w:b/>
          <w:color w:val="FF0000"/>
          <w:spacing w:val="30"/>
          <w:sz w:val="22"/>
          <w:szCs w:val="22"/>
        </w:rPr>
        <w:br/>
      </w:r>
      <w:r w:rsidR="003160BE" w:rsidRPr="00E23684">
        <w:rPr>
          <w:b/>
          <w:color w:val="FF0000"/>
          <w:spacing w:val="30"/>
          <w:sz w:val="22"/>
          <w:szCs w:val="22"/>
        </w:rPr>
        <w:t>позволит</w:t>
      </w:r>
      <w:r w:rsidR="007367B5">
        <w:rPr>
          <w:b/>
          <w:color w:val="FF0000"/>
          <w:spacing w:val="30"/>
          <w:sz w:val="22"/>
          <w:szCs w:val="22"/>
        </w:rPr>
        <w:t xml:space="preserve"> </w:t>
      </w:r>
      <w:r w:rsidRPr="00E23684">
        <w:rPr>
          <w:b/>
          <w:color w:val="FF0000"/>
          <w:spacing w:val="30"/>
          <w:sz w:val="22"/>
          <w:szCs w:val="22"/>
        </w:rPr>
        <w:t>оперативно подготови</w:t>
      </w:r>
      <w:r w:rsidR="00A16B5C" w:rsidRPr="00E23684">
        <w:rPr>
          <w:b/>
          <w:color w:val="FF0000"/>
          <w:spacing w:val="30"/>
          <w:sz w:val="22"/>
          <w:szCs w:val="22"/>
        </w:rPr>
        <w:t>ть материалы конференции</w:t>
      </w:r>
      <w:r w:rsidR="00A16B5C" w:rsidRPr="00E23684">
        <w:rPr>
          <w:b/>
          <w:color w:val="FF0000"/>
          <w:spacing w:val="30"/>
          <w:sz w:val="22"/>
          <w:szCs w:val="22"/>
        </w:rPr>
        <w:br/>
        <w:t xml:space="preserve">и выпустить сборник </w:t>
      </w:r>
      <w:r w:rsidRPr="00E23684">
        <w:rPr>
          <w:b/>
          <w:color w:val="FF0000"/>
          <w:spacing w:val="30"/>
          <w:sz w:val="22"/>
          <w:szCs w:val="22"/>
        </w:rPr>
        <w:t xml:space="preserve">к </w:t>
      </w:r>
      <w:r w:rsidR="002D5E86" w:rsidRPr="00E23684">
        <w:rPr>
          <w:b/>
          <w:color w:val="FF0000"/>
          <w:spacing w:val="30"/>
          <w:sz w:val="22"/>
          <w:szCs w:val="22"/>
        </w:rPr>
        <w:t>01</w:t>
      </w:r>
      <w:r w:rsidR="0074770E" w:rsidRPr="00E23684">
        <w:rPr>
          <w:b/>
          <w:color w:val="FF0000"/>
          <w:spacing w:val="30"/>
          <w:sz w:val="22"/>
          <w:szCs w:val="22"/>
        </w:rPr>
        <w:t xml:space="preserve"> </w:t>
      </w:r>
      <w:r w:rsidR="00F3090E">
        <w:rPr>
          <w:b/>
          <w:color w:val="FF0000"/>
          <w:spacing w:val="30"/>
          <w:sz w:val="22"/>
          <w:szCs w:val="22"/>
        </w:rPr>
        <w:t>ноября</w:t>
      </w:r>
      <w:r w:rsidR="0074770E" w:rsidRPr="00E23684">
        <w:rPr>
          <w:b/>
          <w:color w:val="FF0000"/>
          <w:spacing w:val="30"/>
          <w:sz w:val="22"/>
          <w:szCs w:val="22"/>
        </w:rPr>
        <w:t xml:space="preserve"> 201</w:t>
      </w:r>
      <w:r w:rsidR="001F47FC">
        <w:rPr>
          <w:b/>
          <w:color w:val="FF0000"/>
          <w:spacing w:val="30"/>
          <w:sz w:val="22"/>
          <w:szCs w:val="22"/>
        </w:rPr>
        <w:t>9</w:t>
      </w:r>
      <w:r w:rsidR="0074770E" w:rsidRPr="00E23684">
        <w:rPr>
          <w:b/>
          <w:color w:val="FF0000"/>
          <w:spacing w:val="30"/>
          <w:sz w:val="22"/>
          <w:szCs w:val="22"/>
        </w:rPr>
        <w:t xml:space="preserve"> г.</w:t>
      </w:r>
    </w:p>
    <w:p w:rsidR="004B0122" w:rsidRPr="007367B5" w:rsidRDefault="004B0122" w:rsidP="004B0122">
      <w:pPr>
        <w:jc w:val="center"/>
        <w:rPr>
          <w:b/>
          <w:sz w:val="16"/>
          <w:szCs w:val="16"/>
        </w:rPr>
      </w:pPr>
    </w:p>
    <w:p w:rsidR="00860691" w:rsidRPr="004B0122" w:rsidRDefault="00860691" w:rsidP="00E81712">
      <w:pPr>
        <w:jc w:val="right"/>
        <w:rPr>
          <w:i/>
          <w:sz w:val="22"/>
          <w:szCs w:val="22"/>
        </w:rPr>
      </w:pPr>
      <w:r w:rsidRPr="004B0122">
        <w:rPr>
          <w:i/>
          <w:sz w:val="22"/>
          <w:szCs w:val="22"/>
        </w:rPr>
        <w:t>Контактная информация для связи с оргкомитетом конференции:</w:t>
      </w:r>
    </w:p>
    <w:p w:rsidR="00860691" w:rsidRPr="004B0122" w:rsidRDefault="00F3090E" w:rsidP="00E8171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СГСПУ</w:t>
      </w:r>
      <w:r w:rsidR="00860691" w:rsidRPr="004B0122">
        <w:rPr>
          <w:i/>
          <w:sz w:val="22"/>
          <w:szCs w:val="22"/>
        </w:rPr>
        <w:t xml:space="preserve"> кафедра иностранных языков</w:t>
      </w:r>
    </w:p>
    <w:p w:rsidR="00860691" w:rsidRPr="004B0122" w:rsidRDefault="00860691" w:rsidP="00E81712">
      <w:pPr>
        <w:jc w:val="right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443099, г"/>
        </w:smartTagPr>
        <w:r w:rsidRPr="004B0122">
          <w:rPr>
            <w:i/>
            <w:sz w:val="22"/>
            <w:szCs w:val="22"/>
          </w:rPr>
          <w:t>443099, г</w:t>
        </w:r>
      </w:smartTag>
      <w:r w:rsidRPr="004B0122">
        <w:rPr>
          <w:i/>
          <w:sz w:val="22"/>
          <w:szCs w:val="22"/>
        </w:rPr>
        <w:t>. Самара, ул. М.Горького, 65/67.</w:t>
      </w:r>
    </w:p>
    <w:p w:rsidR="00F01EA8" w:rsidRPr="004B0122" w:rsidRDefault="00F01EA8" w:rsidP="00E81712">
      <w:pPr>
        <w:jc w:val="right"/>
        <w:rPr>
          <w:i/>
          <w:sz w:val="22"/>
          <w:szCs w:val="22"/>
        </w:rPr>
      </w:pPr>
      <w:r w:rsidRPr="004B0122">
        <w:rPr>
          <w:i/>
          <w:sz w:val="22"/>
          <w:szCs w:val="22"/>
        </w:rPr>
        <w:t>Телефон ответственного секретаря конференции: +7 (927) 901-91-91</w:t>
      </w:r>
    </w:p>
    <w:p w:rsidR="00F01EA8" w:rsidRPr="004B0122" w:rsidRDefault="00F01EA8" w:rsidP="00E81712">
      <w:pPr>
        <w:jc w:val="right"/>
        <w:rPr>
          <w:i/>
          <w:sz w:val="22"/>
          <w:szCs w:val="22"/>
        </w:rPr>
      </w:pPr>
      <w:r w:rsidRPr="004B0122">
        <w:rPr>
          <w:i/>
          <w:sz w:val="22"/>
          <w:szCs w:val="22"/>
        </w:rPr>
        <w:t>(к.ф</w:t>
      </w:r>
      <w:r w:rsidR="004D28AB">
        <w:rPr>
          <w:i/>
          <w:sz w:val="22"/>
          <w:szCs w:val="22"/>
        </w:rPr>
        <w:t>ил</w:t>
      </w:r>
      <w:r w:rsidRPr="004B0122">
        <w:rPr>
          <w:i/>
          <w:sz w:val="22"/>
          <w:szCs w:val="22"/>
        </w:rPr>
        <w:t xml:space="preserve">.н., доцент кафедры иностранных языков </w:t>
      </w:r>
      <w:r w:rsidR="00F3090E">
        <w:rPr>
          <w:i/>
          <w:sz w:val="22"/>
          <w:szCs w:val="22"/>
        </w:rPr>
        <w:t>СГСПУ</w:t>
      </w:r>
      <w:r w:rsidRPr="004B0122">
        <w:rPr>
          <w:i/>
          <w:sz w:val="22"/>
          <w:szCs w:val="22"/>
        </w:rPr>
        <w:t xml:space="preserve"> </w:t>
      </w:r>
      <w:r w:rsidR="00860691" w:rsidRPr="004B0122">
        <w:rPr>
          <w:i/>
          <w:sz w:val="22"/>
          <w:szCs w:val="22"/>
        </w:rPr>
        <w:t>Сергей Александрович Стройков)</w:t>
      </w:r>
    </w:p>
    <w:p w:rsidR="00860691" w:rsidRPr="004B0122" w:rsidRDefault="00860691" w:rsidP="00E81712">
      <w:pPr>
        <w:jc w:val="right"/>
        <w:rPr>
          <w:i/>
          <w:sz w:val="22"/>
          <w:szCs w:val="22"/>
        </w:rPr>
      </w:pPr>
      <w:r w:rsidRPr="004B0122">
        <w:rPr>
          <w:i/>
          <w:sz w:val="22"/>
          <w:szCs w:val="22"/>
          <w:lang w:val="de-DE"/>
        </w:rPr>
        <w:t>E</w:t>
      </w:r>
      <w:r w:rsidRPr="004B0122">
        <w:rPr>
          <w:i/>
          <w:sz w:val="22"/>
          <w:szCs w:val="22"/>
        </w:rPr>
        <w:t>-</w:t>
      </w:r>
      <w:r w:rsidRPr="004B0122">
        <w:rPr>
          <w:i/>
          <w:sz w:val="22"/>
          <w:szCs w:val="22"/>
          <w:lang w:val="de-DE"/>
        </w:rPr>
        <w:t>mail</w:t>
      </w:r>
      <w:r w:rsidRPr="004B0122">
        <w:rPr>
          <w:i/>
          <w:sz w:val="22"/>
          <w:szCs w:val="22"/>
        </w:rPr>
        <w:t xml:space="preserve">: </w:t>
      </w:r>
      <w:hyperlink r:id="rId8" w:history="1">
        <w:r w:rsidR="00F01EA8" w:rsidRPr="004B0122">
          <w:rPr>
            <w:rStyle w:val="a3"/>
            <w:i/>
            <w:color w:val="auto"/>
            <w:sz w:val="22"/>
            <w:szCs w:val="22"/>
            <w:lang w:val="en-US"/>
          </w:rPr>
          <w:t>stroykov</w:t>
        </w:r>
        <w:r w:rsidR="00F01EA8" w:rsidRPr="00D26559">
          <w:rPr>
            <w:rStyle w:val="a3"/>
            <w:i/>
            <w:color w:val="auto"/>
            <w:sz w:val="22"/>
            <w:szCs w:val="22"/>
          </w:rPr>
          <w:t>@</w:t>
        </w:r>
        <w:r w:rsidR="00F01EA8" w:rsidRPr="004B0122">
          <w:rPr>
            <w:rStyle w:val="a3"/>
            <w:i/>
            <w:color w:val="auto"/>
            <w:sz w:val="22"/>
            <w:szCs w:val="22"/>
            <w:lang w:val="en-US"/>
          </w:rPr>
          <w:t>ya</w:t>
        </w:r>
        <w:r w:rsidR="00F01EA8" w:rsidRPr="00D26559">
          <w:rPr>
            <w:rStyle w:val="a3"/>
            <w:i/>
            <w:color w:val="auto"/>
            <w:sz w:val="22"/>
            <w:szCs w:val="22"/>
          </w:rPr>
          <w:t>.</w:t>
        </w:r>
        <w:r w:rsidR="00F01EA8" w:rsidRPr="004B0122">
          <w:rPr>
            <w:rStyle w:val="a3"/>
            <w:i/>
            <w:color w:val="auto"/>
            <w:sz w:val="22"/>
            <w:szCs w:val="22"/>
            <w:lang w:val="en-US"/>
          </w:rPr>
          <w:t>ru</w:t>
        </w:r>
      </w:hyperlink>
    </w:p>
    <w:p w:rsidR="00293CD6" w:rsidRPr="00F913AA" w:rsidRDefault="003160BE" w:rsidP="005A4515">
      <w:pPr>
        <w:ind w:right="440"/>
        <w:jc w:val="center"/>
        <w:rPr>
          <w:b/>
        </w:rPr>
      </w:pPr>
      <w:r w:rsidRPr="00F913AA">
        <w:rPr>
          <w:b/>
        </w:rPr>
        <w:br w:type="page"/>
      </w:r>
      <w:r w:rsidR="00293CD6" w:rsidRPr="00F913AA">
        <w:rPr>
          <w:b/>
        </w:rPr>
        <w:lastRenderedPageBreak/>
        <w:t>Образец оформления статьи</w:t>
      </w:r>
    </w:p>
    <w:p w:rsidR="00293CD6" w:rsidRPr="00F913AA" w:rsidRDefault="00293CD6" w:rsidP="00586229">
      <w:pPr>
        <w:ind w:right="-1"/>
        <w:jc w:val="center"/>
        <w:rPr>
          <w:b/>
        </w:rPr>
      </w:pPr>
    </w:p>
    <w:p w:rsidR="00D046F9" w:rsidRPr="00F913AA" w:rsidRDefault="004B0122" w:rsidP="00D046F9">
      <w:pPr>
        <w:jc w:val="right"/>
        <w:rPr>
          <w:b/>
          <w:i/>
        </w:rPr>
      </w:pPr>
      <w:r w:rsidRPr="00F913AA">
        <w:rPr>
          <w:b/>
          <w:i/>
        </w:rPr>
        <w:t>С.А.</w:t>
      </w:r>
      <w:r w:rsidR="004964B4">
        <w:rPr>
          <w:b/>
          <w:i/>
        </w:rPr>
        <w:t> </w:t>
      </w:r>
      <w:r w:rsidR="00586229">
        <w:rPr>
          <w:b/>
          <w:i/>
        </w:rPr>
        <w:t>Стройков</w:t>
      </w:r>
    </w:p>
    <w:p w:rsidR="00D046F9" w:rsidRPr="00F913AA" w:rsidRDefault="00F3090E" w:rsidP="00D046F9">
      <w:pPr>
        <w:jc w:val="right"/>
        <w:rPr>
          <w:i/>
        </w:rPr>
      </w:pPr>
      <w:r>
        <w:rPr>
          <w:i/>
        </w:rPr>
        <w:t>Самарский государственный социально-педагогический университет</w:t>
      </w:r>
      <w:r w:rsidR="00D046F9" w:rsidRPr="00F913AA">
        <w:rPr>
          <w:i/>
        </w:rPr>
        <w:t xml:space="preserve"> (г. Самара)</w:t>
      </w:r>
    </w:p>
    <w:p w:rsidR="00D046F9" w:rsidRPr="00F913AA" w:rsidRDefault="00D046F9" w:rsidP="009B59CA">
      <w:pPr>
        <w:jc w:val="center"/>
        <w:rPr>
          <w:b/>
        </w:rPr>
      </w:pPr>
    </w:p>
    <w:p w:rsidR="00D046F9" w:rsidRPr="00F913AA" w:rsidRDefault="00D046F9" w:rsidP="009B59CA">
      <w:pPr>
        <w:jc w:val="center"/>
        <w:rPr>
          <w:b/>
        </w:rPr>
      </w:pPr>
      <w:r w:rsidRPr="00F913AA">
        <w:rPr>
          <w:b/>
        </w:rPr>
        <w:t>К ВОПРОСУ О ПРАГМАТИЧЕСКИХ ХАРАКТЕРИСТИКАХ АНГЛОЯЗЫЧНОГО ЭЛЕКТРОННОГО ЛЕКСИКОГРАФИЧЕСКОГО ГИПЕРТЕКСТА</w:t>
      </w:r>
    </w:p>
    <w:p w:rsidR="00817D30" w:rsidRPr="00F913AA" w:rsidRDefault="00817D30" w:rsidP="009B59CA">
      <w:pPr>
        <w:jc w:val="center"/>
        <w:rPr>
          <w:b/>
        </w:rPr>
      </w:pPr>
    </w:p>
    <w:p w:rsidR="00D046F9" w:rsidRPr="00F913AA" w:rsidRDefault="00D046F9" w:rsidP="00D046F9">
      <w:pPr>
        <w:spacing w:line="360" w:lineRule="auto"/>
        <w:ind w:firstLine="543"/>
        <w:jc w:val="both"/>
        <w:rPr>
          <w:sz w:val="28"/>
          <w:szCs w:val="28"/>
        </w:rPr>
      </w:pPr>
      <w:r w:rsidRPr="00F913AA">
        <w:rPr>
          <w:sz w:val="28"/>
          <w:szCs w:val="28"/>
        </w:rPr>
        <w:t>В данной работе рассматриваются прагматические характеристики англоязычного электронного лексикографического гипертекста «</w:t>
      </w:r>
      <w:r w:rsidRPr="00F913AA">
        <w:rPr>
          <w:sz w:val="28"/>
          <w:szCs w:val="28"/>
          <w:lang w:val="en-US"/>
        </w:rPr>
        <w:t>The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Free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Dictionary</w:t>
      </w:r>
      <w:r w:rsidRPr="00F913AA">
        <w:rPr>
          <w:sz w:val="28"/>
          <w:szCs w:val="28"/>
        </w:rPr>
        <w:t>». Под словом «прагматический» мы понимаем «предпочитающий практическое теоретическому, конкретное абстрактному» и отождествляем прагматические и функциональные характеристики</w:t>
      </w:r>
      <w:r w:rsidR="00761C04" w:rsidRPr="00F913AA">
        <w:rPr>
          <w:sz w:val="28"/>
          <w:szCs w:val="28"/>
        </w:rPr>
        <w:t xml:space="preserve"> </w:t>
      </w:r>
      <w:r w:rsidR="00817D30" w:rsidRPr="00F913AA">
        <w:rPr>
          <w:sz w:val="28"/>
          <w:szCs w:val="28"/>
        </w:rPr>
        <w:t>[…].</w:t>
      </w:r>
    </w:p>
    <w:p w:rsidR="00D16B4F" w:rsidRPr="00F913AA" w:rsidRDefault="00817D30" w:rsidP="00E403BC">
      <w:pPr>
        <w:jc w:val="center"/>
        <w:rPr>
          <w:b/>
          <w:sz w:val="20"/>
          <w:szCs w:val="20"/>
        </w:rPr>
      </w:pPr>
      <w:r w:rsidRPr="00F913AA">
        <w:rPr>
          <w:b/>
          <w:sz w:val="20"/>
          <w:szCs w:val="20"/>
        </w:rPr>
        <w:t>Библиографический список</w:t>
      </w:r>
    </w:p>
    <w:p w:rsidR="00817D30" w:rsidRPr="00F913AA" w:rsidRDefault="00817D30" w:rsidP="00817D30">
      <w:pPr>
        <w:ind w:firstLine="543"/>
        <w:jc w:val="center"/>
        <w:rPr>
          <w:sz w:val="20"/>
          <w:szCs w:val="20"/>
        </w:rPr>
      </w:pPr>
    </w:p>
    <w:p w:rsidR="00D046F9" w:rsidRPr="00F913AA" w:rsidRDefault="00D046F9" w:rsidP="00817D30">
      <w:pPr>
        <w:numPr>
          <w:ilvl w:val="0"/>
          <w:numId w:val="3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  <w:lang w:val="en-US"/>
        </w:rPr>
        <w:t>The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Free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Dictionary</w:t>
      </w:r>
      <w:r w:rsidRPr="00F913AA">
        <w:rPr>
          <w:sz w:val="20"/>
          <w:szCs w:val="20"/>
        </w:rPr>
        <w:t xml:space="preserve"> – Электронный словарь-энциклопедия [Электронный ресурс]</w:t>
      </w:r>
      <w:r w:rsidR="004D28AB">
        <w:rPr>
          <w:sz w:val="20"/>
          <w:szCs w:val="20"/>
        </w:rPr>
        <w:t xml:space="preserve">. – </w:t>
      </w:r>
      <w:r w:rsidRPr="00F913AA">
        <w:rPr>
          <w:sz w:val="20"/>
          <w:szCs w:val="20"/>
        </w:rPr>
        <w:t xml:space="preserve">Режим доступа </w:t>
      </w:r>
      <w:hyperlink r:id="rId9" w:history="1">
        <w:r w:rsidRPr="00F913AA">
          <w:rPr>
            <w:rStyle w:val="a3"/>
            <w:color w:val="auto"/>
            <w:sz w:val="20"/>
            <w:szCs w:val="20"/>
            <w:lang w:val="en-US"/>
          </w:rPr>
          <w:t>http</w:t>
        </w:r>
        <w:r w:rsidRPr="00F913AA">
          <w:rPr>
            <w:rStyle w:val="a3"/>
            <w:color w:val="auto"/>
            <w:sz w:val="20"/>
            <w:szCs w:val="20"/>
          </w:rPr>
          <w:t>://www.thefreedictionary.com</w:t>
        </w:r>
      </w:hyperlink>
      <w:r w:rsidRPr="00F913AA">
        <w:rPr>
          <w:sz w:val="20"/>
          <w:szCs w:val="20"/>
        </w:rPr>
        <w:t>, дата доступа – июнь-август 20</w:t>
      </w:r>
      <w:r w:rsidR="004D28AB">
        <w:rPr>
          <w:sz w:val="20"/>
          <w:szCs w:val="20"/>
        </w:rPr>
        <w:t>1</w:t>
      </w:r>
      <w:r w:rsidRPr="00F913AA">
        <w:rPr>
          <w:sz w:val="20"/>
          <w:szCs w:val="20"/>
        </w:rPr>
        <w:t>9.</w:t>
      </w:r>
    </w:p>
    <w:p w:rsidR="00D046F9" w:rsidRPr="00F913AA" w:rsidRDefault="00D046F9" w:rsidP="00D046F9">
      <w:pPr>
        <w:numPr>
          <w:ilvl w:val="0"/>
          <w:numId w:val="3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Дедова, О.В.</w:t>
      </w:r>
      <w:r w:rsidRPr="00F913AA">
        <w:rPr>
          <w:sz w:val="20"/>
          <w:szCs w:val="20"/>
        </w:rPr>
        <w:t xml:space="preserve"> Лингвосемиотический анализ электронного гипертекста (на материале русскоязы</w:t>
      </w:r>
      <w:r w:rsidR="004D28AB">
        <w:rPr>
          <w:sz w:val="20"/>
          <w:szCs w:val="20"/>
        </w:rPr>
        <w:t>чного Интернета) / О.В.Дедова: а</w:t>
      </w:r>
      <w:r w:rsidRPr="00F913AA">
        <w:rPr>
          <w:sz w:val="20"/>
          <w:szCs w:val="20"/>
        </w:rPr>
        <w:t>втореф</w:t>
      </w:r>
      <w:r w:rsidR="005805B4" w:rsidRPr="00F913AA">
        <w:rPr>
          <w:sz w:val="20"/>
          <w:szCs w:val="20"/>
        </w:rPr>
        <w:t xml:space="preserve">. </w:t>
      </w:r>
      <w:r w:rsidRPr="00F913AA">
        <w:rPr>
          <w:sz w:val="20"/>
          <w:szCs w:val="20"/>
        </w:rPr>
        <w:t>дис. … докт. филол. наук</w:t>
      </w:r>
      <w:r w:rsidR="004D28AB">
        <w:rPr>
          <w:sz w:val="20"/>
          <w:szCs w:val="20"/>
        </w:rPr>
        <w:t xml:space="preserve">. – </w:t>
      </w:r>
      <w:r w:rsidRPr="00F913AA">
        <w:rPr>
          <w:sz w:val="20"/>
          <w:szCs w:val="20"/>
        </w:rPr>
        <w:t xml:space="preserve">Москва, 2006. </w:t>
      </w:r>
      <w:r w:rsidR="00F03E7D" w:rsidRPr="00F913AA">
        <w:rPr>
          <w:sz w:val="20"/>
          <w:szCs w:val="20"/>
        </w:rPr>
        <w:t xml:space="preserve">– </w:t>
      </w:r>
      <w:r w:rsidRPr="00F913AA">
        <w:rPr>
          <w:sz w:val="20"/>
          <w:szCs w:val="20"/>
        </w:rPr>
        <w:t>48 с.</w:t>
      </w:r>
    </w:p>
    <w:p w:rsidR="00D046F9" w:rsidRPr="00F913AA" w:rsidRDefault="00D046F9" w:rsidP="00D046F9">
      <w:pPr>
        <w:numPr>
          <w:ilvl w:val="0"/>
          <w:numId w:val="3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Стройков, С.А.</w:t>
      </w:r>
      <w:r w:rsidRPr="00F913AA">
        <w:rPr>
          <w:sz w:val="20"/>
          <w:szCs w:val="20"/>
        </w:rPr>
        <w:t xml:space="preserve"> Лингвопрагматические характеристики англоязычного электронного лексикографического гипертекста</w:t>
      </w:r>
      <w:r w:rsidR="00D16B4F" w:rsidRPr="00F913AA">
        <w:rPr>
          <w:sz w:val="20"/>
          <w:szCs w:val="20"/>
        </w:rPr>
        <w:t xml:space="preserve"> (</w:t>
      </w:r>
      <w:r w:rsidRPr="00F913AA">
        <w:rPr>
          <w:sz w:val="20"/>
          <w:szCs w:val="20"/>
        </w:rPr>
        <w:t>на материале словаря-энцик</w:t>
      </w:r>
      <w:r w:rsidR="005805B4" w:rsidRPr="00F913AA">
        <w:rPr>
          <w:sz w:val="20"/>
          <w:szCs w:val="20"/>
        </w:rPr>
        <w:t>лопедии «The Free Dictionary»</w:t>
      </w:r>
      <w:r w:rsidR="00D16B4F" w:rsidRPr="00F913AA">
        <w:rPr>
          <w:sz w:val="20"/>
          <w:szCs w:val="20"/>
        </w:rPr>
        <w:t>)</w:t>
      </w:r>
      <w:r w:rsidR="005805B4" w:rsidRPr="00F913AA">
        <w:rPr>
          <w:sz w:val="20"/>
          <w:szCs w:val="20"/>
        </w:rPr>
        <w:t xml:space="preserve"> / С.А.</w:t>
      </w:r>
      <w:r w:rsidR="004D28AB">
        <w:rPr>
          <w:sz w:val="20"/>
          <w:szCs w:val="20"/>
        </w:rPr>
        <w:t> Стройков: а</w:t>
      </w:r>
      <w:r w:rsidRPr="00F913AA">
        <w:rPr>
          <w:sz w:val="20"/>
          <w:szCs w:val="20"/>
        </w:rPr>
        <w:t>втореф</w:t>
      </w:r>
      <w:r w:rsidR="005805B4" w:rsidRPr="00F913AA">
        <w:rPr>
          <w:sz w:val="20"/>
          <w:szCs w:val="20"/>
        </w:rPr>
        <w:t>.</w:t>
      </w:r>
      <w:r w:rsidRPr="00F913AA">
        <w:rPr>
          <w:sz w:val="20"/>
          <w:szCs w:val="20"/>
        </w:rPr>
        <w:t xml:space="preserve"> дис. ... канд</w:t>
      </w:r>
      <w:r w:rsidR="005805B4" w:rsidRPr="00F913AA">
        <w:rPr>
          <w:sz w:val="20"/>
          <w:szCs w:val="20"/>
        </w:rPr>
        <w:t>.</w:t>
      </w:r>
      <w:r w:rsidRPr="00F913AA">
        <w:rPr>
          <w:sz w:val="20"/>
          <w:szCs w:val="20"/>
        </w:rPr>
        <w:t xml:space="preserve"> филол</w:t>
      </w:r>
      <w:r w:rsidR="004D28AB">
        <w:rPr>
          <w:sz w:val="20"/>
          <w:szCs w:val="20"/>
        </w:rPr>
        <w:t xml:space="preserve">. наук. – </w:t>
      </w:r>
      <w:r w:rsidRPr="00F913AA">
        <w:rPr>
          <w:sz w:val="20"/>
          <w:szCs w:val="20"/>
        </w:rPr>
        <w:t xml:space="preserve">Самара, 2008. </w:t>
      </w:r>
      <w:r w:rsidR="00F03E7D" w:rsidRPr="00F913AA">
        <w:rPr>
          <w:sz w:val="20"/>
          <w:szCs w:val="20"/>
        </w:rPr>
        <w:t xml:space="preserve">– </w:t>
      </w:r>
      <w:r w:rsidRPr="00F913AA">
        <w:rPr>
          <w:sz w:val="20"/>
          <w:szCs w:val="20"/>
        </w:rPr>
        <w:t>23 с.</w:t>
      </w:r>
    </w:p>
    <w:p w:rsidR="00E403BC" w:rsidRPr="00D05005" w:rsidRDefault="00E403BC" w:rsidP="005A4515">
      <w:pPr>
        <w:ind w:right="440"/>
        <w:jc w:val="center"/>
        <w:rPr>
          <w:b/>
          <w:sz w:val="20"/>
          <w:szCs w:val="20"/>
        </w:rPr>
      </w:pPr>
    </w:p>
    <w:p w:rsidR="005A4515" w:rsidRDefault="005A4515" w:rsidP="005A4515">
      <w:pPr>
        <w:ind w:right="440"/>
        <w:jc w:val="center"/>
        <w:rPr>
          <w:b/>
        </w:rPr>
      </w:pPr>
      <w:r w:rsidRPr="00F913AA">
        <w:rPr>
          <w:b/>
        </w:rPr>
        <w:t>Заяв</w:t>
      </w:r>
      <w:r w:rsidR="004E3AF4" w:rsidRPr="00F913AA">
        <w:rPr>
          <w:b/>
        </w:rPr>
        <w:t>ка н</w:t>
      </w:r>
      <w:r w:rsidR="001F47FC">
        <w:rPr>
          <w:b/>
        </w:rPr>
        <w:t>а участие</w:t>
      </w:r>
      <w:r w:rsidR="001F47FC">
        <w:rPr>
          <w:b/>
        </w:rPr>
        <w:br/>
      </w:r>
      <w:r w:rsidR="004E3AF4" w:rsidRPr="00F913AA">
        <w:rPr>
          <w:b/>
        </w:rPr>
        <w:t xml:space="preserve">в </w:t>
      </w:r>
      <w:r w:rsidR="001044D0">
        <w:rPr>
          <w:b/>
        </w:rPr>
        <w:t>Международной</w:t>
      </w:r>
      <w:r w:rsidR="001F47FC">
        <w:rPr>
          <w:b/>
        </w:rPr>
        <w:t xml:space="preserve"> </w:t>
      </w:r>
      <w:r w:rsidRPr="00F913AA">
        <w:rPr>
          <w:b/>
        </w:rPr>
        <w:t>научно-практической конференции</w:t>
      </w:r>
      <w:r w:rsidRPr="00F913AA">
        <w:br/>
      </w:r>
      <w:r w:rsidRPr="00F913AA">
        <w:rPr>
          <w:b/>
        </w:rPr>
        <w:t>«</w:t>
      </w:r>
      <w:r w:rsidR="001F47FC">
        <w:rPr>
          <w:b/>
        </w:rPr>
        <w:t>Лингвистика гипертекста</w:t>
      </w:r>
      <w:r w:rsidR="001F47FC">
        <w:rPr>
          <w:b/>
        </w:rPr>
        <w:br/>
        <w:t>и компьютерно-опосредованной коммуникации</w:t>
      </w:r>
      <w:r w:rsidRPr="00F913AA">
        <w:rPr>
          <w:b/>
        </w:rPr>
        <w:t>»</w:t>
      </w:r>
    </w:p>
    <w:p w:rsidR="009B59CA" w:rsidRDefault="009B59CA" w:rsidP="005A4515">
      <w:pPr>
        <w:ind w:right="440"/>
        <w:jc w:val="center"/>
        <w:rPr>
          <w:b/>
        </w:rPr>
      </w:pPr>
    </w:p>
    <w:p w:rsidR="00D05005" w:rsidRDefault="00D05005" w:rsidP="00D05005">
      <w:pPr>
        <w:ind w:right="440"/>
        <w:jc w:val="center"/>
        <w:rPr>
          <w:b/>
          <w:color w:val="FF0000"/>
        </w:rPr>
      </w:pPr>
      <w:r w:rsidRPr="00D05005">
        <w:rPr>
          <w:b/>
          <w:color w:val="FF0000"/>
        </w:rPr>
        <w:t>Все поля таблицы должны быть заполнены обязательно!</w:t>
      </w:r>
    </w:p>
    <w:p w:rsidR="004D28AB" w:rsidRPr="00D05005" w:rsidRDefault="004D28AB" w:rsidP="00D05005">
      <w:pPr>
        <w:ind w:right="440"/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5"/>
      </w:tblGrid>
      <w:tr w:rsidR="005A4515" w:rsidRPr="00F913AA" w:rsidTr="00D05005">
        <w:trPr>
          <w:trHeight w:val="65"/>
        </w:trPr>
        <w:tc>
          <w:tcPr>
            <w:tcW w:w="2501" w:type="pct"/>
            <w:vAlign w:val="center"/>
          </w:tcPr>
          <w:p w:rsidR="005A4515" w:rsidRPr="00F913AA" w:rsidRDefault="00FD5905" w:rsidP="00D16A89">
            <w:r w:rsidRPr="00F913AA">
              <w:t>ФИО</w:t>
            </w:r>
            <w:r>
              <w:t xml:space="preserve"> на русском языке</w:t>
            </w:r>
            <w:r w:rsidR="00D16A89">
              <w:t xml:space="preserve"> </w:t>
            </w:r>
          </w:p>
        </w:tc>
        <w:tc>
          <w:tcPr>
            <w:tcW w:w="2499" w:type="pct"/>
            <w:vAlign w:val="center"/>
          </w:tcPr>
          <w:p w:rsidR="005A4515" w:rsidRPr="00F913AA" w:rsidRDefault="005A4515" w:rsidP="00D16A89"/>
        </w:tc>
      </w:tr>
      <w:tr w:rsidR="005A4515" w:rsidRPr="00F913AA" w:rsidTr="00D05005">
        <w:trPr>
          <w:trHeight w:val="102"/>
        </w:trPr>
        <w:tc>
          <w:tcPr>
            <w:tcW w:w="2501" w:type="pct"/>
            <w:vAlign w:val="center"/>
          </w:tcPr>
          <w:p w:rsidR="005A4515" w:rsidRPr="00F913AA" w:rsidRDefault="00FD5905" w:rsidP="00D16A89">
            <w:r>
              <w:t>ФИО на английском языке</w:t>
            </w:r>
            <w:r w:rsidR="00D16A89">
              <w:t xml:space="preserve"> </w:t>
            </w:r>
          </w:p>
        </w:tc>
        <w:tc>
          <w:tcPr>
            <w:tcW w:w="2499" w:type="pct"/>
            <w:vAlign w:val="center"/>
          </w:tcPr>
          <w:p w:rsidR="005A4515" w:rsidRPr="00F913AA" w:rsidRDefault="005A4515" w:rsidP="00D16A89"/>
        </w:tc>
      </w:tr>
      <w:tr w:rsidR="00FD5905" w:rsidRPr="00F913AA" w:rsidTr="00D05005">
        <w:trPr>
          <w:trHeight w:val="169"/>
        </w:trPr>
        <w:tc>
          <w:tcPr>
            <w:tcW w:w="2501" w:type="pct"/>
            <w:vAlign w:val="center"/>
          </w:tcPr>
          <w:p w:rsidR="00FD5905" w:rsidRPr="00F913AA" w:rsidRDefault="00FD5905" w:rsidP="00D16A89">
            <w:r w:rsidRPr="00F913AA">
              <w:t>Место работы</w:t>
            </w:r>
            <w:r w:rsidR="00D16A89">
              <w:t xml:space="preserve">, ученая степень звание, должность на русском языке </w:t>
            </w:r>
          </w:p>
        </w:tc>
        <w:tc>
          <w:tcPr>
            <w:tcW w:w="2499" w:type="pct"/>
            <w:vAlign w:val="center"/>
          </w:tcPr>
          <w:p w:rsidR="00FD5905" w:rsidRPr="00F913AA" w:rsidRDefault="00FD5905" w:rsidP="00D16A89"/>
        </w:tc>
      </w:tr>
      <w:tr w:rsidR="005A4515" w:rsidRPr="00F913AA" w:rsidTr="00D05005">
        <w:trPr>
          <w:trHeight w:val="65"/>
        </w:trPr>
        <w:tc>
          <w:tcPr>
            <w:tcW w:w="2501" w:type="pct"/>
            <w:vAlign w:val="center"/>
          </w:tcPr>
          <w:p w:rsidR="005A4515" w:rsidRPr="00F913AA" w:rsidRDefault="00D16A89" w:rsidP="00D16A89">
            <w:r w:rsidRPr="00F913AA">
              <w:t>Место работы</w:t>
            </w:r>
            <w:r>
              <w:t xml:space="preserve">, ученая степень звание, должность на английском языке </w:t>
            </w:r>
          </w:p>
        </w:tc>
        <w:tc>
          <w:tcPr>
            <w:tcW w:w="2499" w:type="pct"/>
            <w:vAlign w:val="center"/>
          </w:tcPr>
          <w:p w:rsidR="005A4515" w:rsidRPr="00F913AA" w:rsidRDefault="005A4515" w:rsidP="00D16A89"/>
        </w:tc>
      </w:tr>
      <w:tr w:rsidR="00D16A89" w:rsidRPr="00F913AA" w:rsidTr="00D05005">
        <w:trPr>
          <w:trHeight w:val="65"/>
        </w:trPr>
        <w:tc>
          <w:tcPr>
            <w:tcW w:w="2501" w:type="pct"/>
            <w:vAlign w:val="center"/>
          </w:tcPr>
          <w:p w:rsidR="00D16A89" w:rsidRPr="00F913AA" w:rsidRDefault="00D16A89" w:rsidP="00D16A89">
            <w:r w:rsidRPr="00F913AA">
              <w:t>Контактный телефон</w:t>
            </w:r>
            <w:r>
              <w:t xml:space="preserve">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/>
        </w:tc>
      </w:tr>
      <w:tr w:rsidR="00D16A89" w:rsidRPr="00F913AA" w:rsidTr="00D05005">
        <w:trPr>
          <w:trHeight w:val="65"/>
        </w:trPr>
        <w:tc>
          <w:tcPr>
            <w:tcW w:w="2501" w:type="pct"/>
            <w:vAlign w:val="center"/>
          </w:tcPr>
          <w:p w:rsidR="00D16A89" w:rsidRPr="00F913AA" w:rsidRDefault="00D16A89" w:rsidP="00D16A89">
            <w:r w:rsidRPr="00F913AA">
              <w:t>Электронный адрес</w:t>
            </w:r>
            <w:r>
              <w:t xml:space="preserve">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/>
        </w:tc>
      </w:tr>
      <w:tr w:rsidR="00D16A89" w:rsidRPr="00F913AA" w:rsidTr="00D05005">
        <w:trPr>
          <w:trHeight w:val="150"/>
        </w:trPr>
        <w:tc>
          <w:tcPr>
            <w:tcW w:w="2501" w:type="pct"/>
            <w:vAlign w:val="center"/>
          </w:tcPr>
          <w:p w:rsidR="00D16A89" w:rsidRPr="00F913AA" w:rsidRDefault="00D16A89" w:rsidP="00D16A89">
            <w:r w:rsidRPr="00F913AA">
              <w:t>Адрес для рассылки сборника</w:t>
            </w:r>
            <w:r>
              <w:br/>
              <w:t xml:space="preserve">(домашний)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/>
        </w:tc>
      </w:tr>
      <w:tr w:rsidR="00D16A89" w:rsidRPr="00F913AA" w:rsidTr="00D05005">
        <w:trPr>
          <w:trHeight w:val="55"/>
        </w:trPr>
        <w:tc>
          <w:tcPr>
            <w:tcW w:w="2501" w:type="pct"/>
          </w:tcPr>
          <w:p w:rsidR="00D16A89" w:rsidRPr="00DE2CC7" w:rsidRDefault="00D16A89" w:rsidP="00D16A89">
            <w:r w:rsidRPr="00DE2CC7">
              <w:t>Название доклада</w:t>
            </w:r>
            <w:r>
              <w:t xml:space="preserve"> </w:t>
            </w:r>
            <w:r w:rsidRPr="00DE2CC7">
              <w:t>на русском языке</w:t>
            </w:r>
            <w:r>
              <w:t xml:space="preserve">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6A89" w:rsidRPr="00F913AA" w:rsidTr="00D05005">
        <w:trPr>
          <w:trHeight w:val="55"/>
        </w:trPr>
        <w:tc>
          <w:tcPr>
            <w:tcW w:w="2501" w:type="pct"/>
          </w:tcPr>
          <w:p w:rsidR="00D16A89" w:rsidRPr="00DE2CC7" w:rsidRDefault="00D16A89" w:rsidP="00D635C3">
            <w:r>
              <w:t>Название доклада</w:t>
            </w:r>
            <w:r w:rsidR="00D635C3">
              <w:t xml:space="preserve"> </w:t>
            </w:r>
            <w:r w:rsidRPr="00DE2CC7">
              <w:t>на английском языке</w:t>
            </w:r>
            <w:r>
              <w:t xml:space="preserve">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6A89" w:rsidRPr="00F913AA" w:rsidTr="00D05005">
        <w:trPr>
          <w:trHeight w:val="80"/>
        </w:trPr>
        <w:tc>
          <w:tcPr>
            <w:tcW w:w="2501" w:type="pct"/>
          </w:tcPr>
          <w:p w:rsidR="00D16A89" w:rsidRDefault="00D16A89" w:rsidP="00D16A89">
            <w:r>
              <w:t xml:space="preserve">Аннотация </w:t>
            </w:r>
            <w:r w:rsidRPr="00DE2CC7">
              <w:t xml:space="preserve">на </w:t>
            </w:r>
            <w:r>
              <w:t xml:space="preserve">русском языке (до 50 слов)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6A89" w:rsidRPr="00F913AA" w:rsidTr="00D05005">
        <w:trPr>
          <w:trHeight w:val="55"/>
        </w:trPr>
        <w:tc>
          <w:tcPr>
            <w:tcW w:w="2501" w:type="pct"/>
          </w:tcPr>
          <w:p w:rsidR="00D16A89" w:rsidRDefault="00D16A89" w:rsidP="00D16A89">
            <w:r>
              <w:t xml:space="preserve">Аннотация </w:t>
            </w:r>
            <w:r w:rsidRPr="00DE2CC7">
              <w:t xml:space="preserve">на </w:t>
            </w:r>
            <w:r>
              <w:t xml:space="preserve">английском языке (до 50 слов)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6A89" w:rsidRPr="00F913AA" w:rsidTr="00D05005">
        <w:trPr>
          <w:trHeight w:val="119"/>
        </w:trPr>
        <w:tc>
          <w:tcPr>
            <w:tcW w:w="2501" w:type="pct"/>
          </w:tcPr>
          <w:p w:rsidR="00D16A89" w:rsidRDefault="00D16A89" w:rsidP="00D16A89">
            <w:r>
              <w:t xml:space="preserve">Ключевые слова на русском языке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D16A89" w:rsidRPr="00F913AA" w:rsidTr="00D05005">
        <w:trPr>
          <w:trHeight w:val="146"/>
        </w:trPr>
        <w:tc>
          <w:tcPr>
            <w:tcW w:w="2501" w:type="pct"/>
          </w:tcPr>
          <w:p w:rsidR="00D16A89" w:rsidRDefault="00D16A89" w:rsidP="00D16A89">
            <w:r>
              <w:t xml:space="preserve">Ключевые слова на английском языке </w:t>
            </w:r>
          </w:p>
        </w:tc>
        <w:tc>
          <w:tcPr>
            <w:tcW w:w="2499" w:type="pct"/>
            <w:vAlign w:val="center"/>
          </w:tcPr>
          <w:p w:rsidR="00D16A89" w:rsidRPr="00F913AA" w:rsidRDefault="00D16A89" w:rsidP="00D16A8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D28AB" w:rsidRDefault="004D28AB" w:rsidP="004D28AB">
      <w:pPr>
        <w:jc w:val="center"/>
        <w:rPr>
          <w:i/>
          <w:sz w:val="22"/>
          <w:szCs w:val="22"/>
        </w:rPr>
      </w:pPr>
      <w:r w:rsidRPr="004D28AB">
        <w:rPr>
          <w:i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282575</wp:posOffset>
            </wp:positionV>
            <wp:extent cx="1695450" cy="876300"/>
            <wp:effectExtent l="0" t="0" r="0" b="0"/>
            <wp:wrapNone/>
            <wp:docPr id="2" name="Рисунок 3" descr="C:\Users\111\Documents\С комп. О.И\Шаблоны\Безымянный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111\Documents\С комп. О.И\Шаблоны\Безымянный-2-01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28AB" w:rsidSect="00A16B5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15B08"/>
    <w:multiLevelType w:val="hybridMultilevel"/>
    <w:tmpl w:val="FD58E33C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60376840"/>
    <w:multiLevelType w:val="hybridMultilevel"/>
    <w:tmpl w:val="58DC5B60"/>
    <w:lvl w:ilvl="0" w:tplc="ED3E0B5E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A43D8"/>
    <w:rsid w:val="00032426"/>
    <w:rsid w:val="000F0619"/>
    <w:rsid w:val="001044D0"/>
    <w:rsid w:val="001749CC"/>
    <w:rsid w:val="00182A5C"/>
    <w:rsid w:val="001A7E4F"/>
    <w:rsid w:val="001B1629"/>
    <w:rsid w:val="001F1F3D"/>
    <w:rsid w:val="001F47FC"/>
    <w:rsid w:val="001F748A"/>
    <w:rsid w:val="0021677F"/>
    <w:rsid w:val="00231BF7"/>
    <w:rsid w:val="00243211"/>
    <w:rsid w:val="0028417F"/>
    <w:rsid w:val="00285110"/>
    <w:rsid w:val="00293CD6"/>
    <w:rsid w:val="002955E2"/>
    <w:rsid w:val="002A43D8"/>
    <w:rsid w:val="002D5E86"/>
    <w:rsid w:val="003160BE"/>
    <w:rsid w:val="00366914"/>
    <w:rsid w:val="00385AFD"/>
    <w:rsid w:val="003957B3"/>
    <w:rsid w:val="003A1E64"/>
    <w:rsid w:val="003C716B"/>
    <w:rsid w:val="0042156F"/>
    <w:rsid w:val="00462025"/>
    <w:rsid w:val="004964B4"/>
    <w:rsid w:val="004A1FE9"/>
    <w:rsid w:val="004A21F6"/>
    <w:rsid w:val="004B0122"/>
    <w:rsid w:val="004D28AB"/>
    <w:rsid w:val="004E3AF4"/>
    <w:rsid w:val="00552BB8"/>
    <w:rsid w:val="00577CB8"/>
    <w:rsid w:val="0058012E"/>
    <w:rsid w:val="00580597"/>
    <w:rsid w:val="005805B4"/>
    <w:rsid w:val="00586229"/>
    <w:rsid w:val="00592888"/>
    <w:rsid w:val="00595486"/>
    <w:rsid w:val="005A4515"/>
    <w:rsid w:val="005B7B4C"/>
    <w:rsid w:val="005F2C78"/>
    <w:rsid w:val="00614325"/>
    <w:rsid w:val="00630389"/>
    <w:rsid w:val="00637D50"/>
    <w:rsid w:val="00653A20"/>
    <w:rsid w:val="00656B21"/>
    <w:rsid w:val="006A575A"/>
    <w:rsid w:val="007367B5"/>
    <w:rsid w:val="0074770E"/>
    <w:rsid w:val="00761C04"/>
    <w:rsid w:val="00773D0C"/>
    <w:rsid w:val="007A3D7F"/>
    <w:rsid w:val="007B5093"/>
    <w:rsid w:val="007F4FC7"/>
    <w:rsid w:val="00812714"/>
    <w:rsid w:val="00817D30"/>
    <w:rsid w:val="00860691"/>
    <w:rsid w:val="00872DC4"/>
    <w:rsid w:val="008979E3"/>
    <w:rsid w:val="009031BF"/>
    <w:rsid w:val="00907563"/>
    <w:rsid w:val="00984D23"/>
    <w:rsid w:val="009B59CA"/>
    <w:rsid w:val="009C52D0"/>
    <w:rsid w:val="009C761D"/>
    <w:rsid w:val="009D1172"/>
    <w:rsid w:val="009E5634"/>
    <w:rsid w:val="009F0D21"/>
    <w:rsid w:val="00A06189"/>
    <w:rsid w:val="00A16B5C"/>
    <w:rsid w:val="00A24B2C"/>
    <w:rsid w:val="00A41906"/>
    <w:rsid w:val="00A5543F"/>
    <w:rsid w:val="00A7024D"/>
    <w:rsid w:val="00A72D22"/>
    <w:rsid w:val="00A81572"/>
    <w:rsid w:val="00A93508"/>
    <w:rsid w:val="00A977F0"/>
    <w:rsid w:val="00AC6501"/>
    <w:rsid w:val="00AE3509"/>
    <w:rsid w:val="00AE5023"/>
    <w:rsid w:val="00B1142A"/>
    <w:rsid w:val="00B31B92"/>
    <w:rsid w:val="00B97682"/>
    <w:rsid w:val="00BA4988"/>
    <w:rsid w:val="00BC129A"/>
    <w:rsid w:val="00BC1C3C"/>
    <w:rsid w:val="00BC28BB"/>
    <w:rsid w:val="00BE1CDA"/>
    <w:rsid w:val="00BF33D8"/>
    <w:rsid w:val="00C50319"/>
    <w:rsid w:val="00C66D70"/>
    <w:rsid w:val="00C70938"/>
    <w:rsid w:val="00CD7206"/>
    <w:rsid w:val="00D046F9"/>
    <w:rsid w:val="00D05005"/>
    <w:rsid w:val="00D16A89"/>
    <w:rsid w:val="00D16B4F"/>
    <w:rsid w:val="00D26559"/>
    <w:rsid w:val="00D4317D"/>
    <w:rsid w:val="00D635C3"/>
    <w:rsid w:val="00DD49E4"/>
    <w:rsid w:val="00DF35AD"/>
    <w:rsid w:val="00E13566"/>
    <w:rsid w:val="00E13BE4"/>
    <w:rsid w:val="00E23684"/>
    <w:rsid w:val="00E23701"/>
    <w:rsid w:val="00E403BC"/>
    <w:rsid w:val="00E675C7"/>
    <w:rsid w:val="00E71428"/>
    <w:rsid w:val="00E81712"/>
    <w:rsid w:val="00E97890"/>
    <w:rsid w:val="00EA6ED8"/>
    <w:rsid w:val="00F01EA8"/>
    <w:rsid w:val="00F03E7D"/>
    <w:rsid w:val="00F0415C"/>
    <w:rsid w:val="00F11FB0"/>
    <w:rsid w:val="00F3090E"/>
    <w:rsid w:val="00F423B9"/>
    <w:rsid w:val="00F913AA"/>
    <w:rsid w:val="00F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938"/>
    <w:rPr>
      <w:rFonts w:cs="Times New Roman"/>
      <w:color w:val="0000FF"/>
      <w:u w:val="single"/>
    </w:rPr>
  </w:style>
  <w:style w:type="table" w:styleId="a4">
    <w:name w:val="Table Grid"/>
    <w:basedOn w:val="a1"/>
    <w:rsid w:val="005A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a"/>
    <w:next w:val="a"/>
    <w:rsid w:val="001044D0"/>
    <w:pPr>
      <w:spacing w:after="160" w:line="240" w:lineRule="exact"/>
    </w:pPr>
    <w:rPr>
      <w:rFonts w:ascii="Tahoma" w:eastAsia="Times New Roman" w:hAnsi="Tahoma" w:cs="Tahoma"/>
      <w:lang w:val="en-GB" w:eastAsia="en-US"/>
    </w:rPr>
  </w:style>
  <w:style w:type="character" w:styleId="a5">
    <w:name w:val="FollowedHyperlink"/>
    <w:basedOn w:val="a0"/>
    <w:rsid w:val="00FD5905"/>
    <w:rPr>
      <w:color w:val="800080"/>
      <w:u w:val="single"/>
    </w:rPr>
  </w:style>
  <w:style w:type="paragraph" w:styleId="a6">
    <w:name w:val="Balloon Text"/>
    <w:basedOn w:val="a"/>
    <w:link w:val="a7"/>
    <w:semiHidden/>
    <w:unhideWhenUsed/>
    <w:rsid w:val="004D2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D28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kov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plagia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kov@y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hefree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5673</CharactersWithSpaces>
  <SharedDoc>false</SharedDoc>
  <HLinks>
    <vt:vector size="48" baseType="variant">
      <vt:variant>
        <vt:i4>2490395</vt:i4>
      </vt:variant>
      <vt:variant>
        <vt:i4>21</vt:i4>
      </vt:variant>
      <vt:variant>
        <vt:i4>0</vt:i4>
      </vt:variant>
      <vt:variant>
        <vt:i4>5</vt:i4>
      </vt:variant>
      <vt:variant>
        <vt:lpwstr>mailto:stroykov@ya.ru</vt:lpwstr>
      </vt:variant>
      <vt:variant>
        <vt:lpwstr/>
      </vt:variant>
      <vt:variant>
        <vt:i4>4784136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2490395</vt:i4>
      </vt:variant>
      <vt:variant>
        <vt:i4>15</vt:i4>
      </vt:variant>
      <vt:variant>
        <vt:i4>0</vt:i4>
      </vt:variant>
      <vt:variant>
        <vt:i4>5</vt:i4>
      </vt:variant>
      <vt:variant>
        <vt:lpwstr>mailto:stroykov@ya.ru</vt:lpwstr>
      </vt:variant>
      <vt:variant>
        <vt:lpwstr/>
      </vt:variant>
      <vt:variant>
        <vt:i4>67765354</vt:i4>
      </vt:variant>
      <vt:variant>
        <vt:i4>12</vt:i4>
      </vt:variant>
      <vt:variant>
        <vt:i4>0</vt:i4>
      </vt:variant>
      <vt:variant>
        <vt:i4>5</vt:i4>
      </vt:variant>
      <vt:variant>
        <vt:lpwstr>http://www.стройков.рф/hypertext4.html</vt:lpwstr>
      </vt:variant>
      <vt:variant>
        <vt:lpwstr/>
      </vt:variant>
      <vt:variant>
        <vt:i4>67765357</vt:i4>
      </vt:variant>
      <vt:variant>
        <vt:i4>9</vt:i4>
      </vt:variant>
      <vt:variant>
        <vt:i4>0</vt:i4>
      </vt:variant>
      <vt:variant>
        <vt:i4>5</vt:i4>
      </vt:variant>
      <vt:variant>
        <vt:lpwstr>http://www.стройков.рф/hypertext3.html</vt:lpwstr>
      </vt:variant>
      <vt:variant>
        <vt:lpwstr/>
      </vt:variant>
      <vt:variant>
        <vt:i4>67765356</vt:i4>
      </vt:variant>
      <vt:variant>
        <vt:i4>6</vt:i4>
      </vt:variant>
      <vt:variant>
        <vt:i4>0</vt:i4>
      </vt:variant>
      <vt:variant>
        <vt:i4>5</vt:i4>
      </vt:variant>
      <vt:variant>
        <vt:lpwstr>http://www.стройков.рф/hypertext2.html</vt:lpwstr>
      </vt:variant>
      <vt:variant>
        <vt:lpwstr/>
      </vt:variant>
      <vt:variant>
        <vt:i4>70845441</vt:i4>
      </vt:variant>
      <vt:variant>
        <vt:i4>3</vt:i4>
      </vt:variant>
      <vt:variant>
        <vt:i4>0</vt:i4>
      </vt:variant>
      <vt:variant>
        <vt:i4>5</vt:i4>
      </vt:variant>
      <vt:variant>
        <vt:lpwstr>http://www.стройков.рф/hypertext.html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mailto:stroykov@ya.ru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Сергей Александрович Стройков</dc:creator>
  <cp:keywords/>
  <dc:description/>
  <cp:lastModifiedBy>Сергей Стройков</cp:lastModifiedBy>
  <cp:revision>6</cp:revision>
  <cp:lastPrinted>2009-11-02T09:41:00Z</cp:lastPrinted>
  <dcterms:created xsi:type="dcterms:W3CDTF">2019-01-24T13:35:00Z</dcterms:created>
  <dcterms:modified xsi:type="dcterms:W3CDTF">2019-02-09T08:36:00Z</dcterms:modified>
</cp:coreProperties>
</file>